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0E1C2A47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8224EA">
        <w:rPr>
          <w:rFonts w:ascii="Arial" w:hAnsi="Arial"/>
          <w:sz w:val="22"/>
          <w:szCs w:val="22"/>
        </w:rPr>
        <w:t>JULY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0BCF8A16" w:rsidR="00B91695" w:rsidRPr="00B848AB" w:rsidRDefault="008224EA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4K HDCVI </w:t>
      </w:r>
      <w:r w:rsidR="00BB06B8">
        <w:rPr>
          <w:rFonts w:ascii="Arial" w:hAnsi="Arial" w:cs="Arial"/>
          <w:b/>
          <w:sz w:val="22"/>
          <w:szCs w:val="22"/>
        </w:rPr>
        <w:t>VARI-FOCAL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54FBD">
        <w:rPr>
          <w:rFonts w:ascii="Arial" w:hAnsi="Arial" w:cs="Arial"/>
          <w:b/>
          <w:sz w:val="22"/>
          <w:szCs w:val="22"/>
        </w:rPr>
        <w:t xml:space="preserve">WDR IR </w:t>
      </w:r>
      <w:r w:rsidR="00FF09BC">
        <w:rPr>
          <w:rFonts w:ascii="Arial" w:hAnsi="Arial" w:cs="Arial"/>
          <w:b/>
          <w:sz w:val="22"/>
          <w:szCs w:val="22"/>
        </w:rPr>
        <w:t>DOME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176938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</w:t>
      </w:r>
      <w:r>
        <w:rPr>
          <w:rFonts w:ascii="Arial" w:hAnsi="Arial" w:cs="Arial"/>
          <w:sz w:val="22"/>
          <w:szCs w:val="22"/>
        </w:rPr>
        <w:t>UHD-1</w:t>
      </w:r>
      <w:r w:rsidRPr="00ED7764">
        <w:rPr>
          <w:rFonts w:ascii="Arial" w:hAnsi="Arial" w:cs="Arial"/>
          <w:sz w:val="22"/>
          <w:szCs w:val="22"/>
        </w:rPr>
        <w:t xml:space="preserve"> Standard in:</w:t>
      </w:r>
    </w:p>
    <w:p w14:paraId="3AB5F1F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</w:t>
      </w:r>
      <w:r>
        <w:rPr>
          <w:rFonts w:ascii="Arial" w:hAnsi="Arial" w:cs="Arial"/>
          <w:sz w:val="22"/>
          <w:szCs w:val="22"/>
        </w:rPr>
        <w:t xml:space="preserve">3840 </w:t>
      </w:r>
      <w:r w:rsidRPr="00ED776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2160</w:t>
      </w:r>
      <w:r w:rsidRPr="00ED7764">
        <w:rPr>
          <w:rFonts w:ascii="Arial" w:hAnsi="Arial" w:cs="Arial"/>
          <w:sz w:val="22"/>
          <w:szCs w:val="22"/>
        </w:rPr>
        <w:t xml:space="preserve"> </w:t>
      </w:r>
    </w:p>
    <w:p w14:paraId="711129A2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3A772AE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</w:t>
      </w:r>
      <w:r>
        <w:rPr>
          <w:rFonts w:ascii="Arial" w:hAnsi="Arial" w:cs="Arial"/>
          <w:sz w:val="22"/>
          <w:szCs w:val="22"/>
        </w:rPr>
        <w:t>tion: complies with ITU-R BT.2020-2</w:t>
      </w:r>
    </w:p>
    <w:p w14:paraId="08B6C8B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673E4581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5DF878E9" w14:textId="77777777" w:rsidR="008224EA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Complies with </w:t>
      </w:r>
      <w:r w:rsidRPr="00EA30D2">
        <w:rPr>
          <w:rFonts w:ascii="Arial" w:hAnsi="Arial" w:cs="Arial"/>
          <w:sz w:val="22"/>
          <w:szCs w:val="22"/>
        </w:rPr>
        <w:t>SMPTE ST 2036-1:2013</w:t>
      </w:r>
      <w:r>
        <w:rPr>
          <w:rFonts w:ascii="Arial" w:hAnsi="Arial" w:cs="Arial"/>
          <w:sz w:val="22"/>
          <w:szCs w:val="22"/>
        </w:rPr>
        <w:t xml:space="preserve"> Standard in:</w:t>
      </w:r>
    </w:p>
    <w:p w14:paraId="20437463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Resolution: 3840 x 2160</w:t>
      </w:r>
    </w:p>
    <w:p w14:paraId="56D4C976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Scan: Progressive</w:t>
      </w:r>
    </w:p>
    <w:p w14:paraId="3C41A95B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A30D2">
        <w:rPr>
          <w:rFonts w:ascii="Arial" w:hAnsi="Arial" w:cs="Arial"/>
          <w:sz w:val="22"/>
          <w:szCs w:val="22"/>
        </w:rPr>
        <w:t>Color representation: complies with ITU-R BT.2020 (2012)</w:t>
      </w:r>
    </w:p>
    <w:p w14:paraId="3E0ADAB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Aspect ratio: 16:9</w:t>
      </w:r>
    </w:p>
    <w:p w14:paraId="417512A4" w14:textId="77777777" w:rsidR="008224EA" w:rsidRPr="00EA30D2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Frame rate: 25 and 30 frames/s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3BD0A654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EA70254" w14:textId="12E8B6CC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DE0B26">
        <w:rPr>
          <w:rFonts w:ascii="Arial" w:hAnsi="Arial" w:cs="Arial"/>
          <w:sz w:val="22"/>
          <w:szCs w:val="22"/>
        </w:rPr>
        <w:t xml:space="preserve">simultaneously </w:t>
      </w:r>
      <w:r>
        <w:rPr>
          <w:rFonts w:ascii="Arial" w:hAnsi="Arial" w:cs="Arial"/>
          <w:sz w:val="22"/>
          <w:szCs w:val="22"/>
        </w:rPr>
        <w:t xml:space="preserve">high-definition and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06C5E8E7" w14:textId="58E60F60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 w:rsidR="00273CED">
        <w:rPr>
          <w:rFonts w:ascii="Arial" w:hAnsi="Arial" w:cs="Arial"/>
          <w:sz w:val="22"/>
          <w:szCs w:val="22"/>
        </w:rPr>
        <w:t xml:space="preserve"> camera shall offer a 4K Ultra High-definition </w:t>
      </w:r>
      <w:r>
        <w:rPr>
          <w:rFonts w:ascii="Arial" w:hAnsi="Arial" w:cs="Arial"/>
          <w:sz w:val="22"/>
          <w:szCs w:val="22"/>
        </w:rPr>
        <w:t>HDCVI and a CVBS output each with a BNC connector.</w:t>
      </w:r>
    </w:p>
    <w:p w14:paraId="313E6A04" w14:textId="58D74C8D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90D6B">
        <w:rPr>
          <w:rFonts w:ascii="Arial" w:hAnsi="Arial" w:cs="Arial"/>
          <w:sz w:val="22"/>
          <w:szCs w:val="22"/>
        </w:rPr>
        <w:t>-in. progressive-</w:t>
      </w:r>
      <w:r w:rsidR="00A24450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273CED">
        <w:rPr>
          <w:rFonts w:ascii="Arial" w:hAnsi="Arial" w:cs="Arial"/>
          <w:sz w:val="22"/>
          <w:szCs w:val="22"/>
        </w:rPr>
        <w:t>4K (8 MP)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6D314B8E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>
        <w:rPr>
          <w:rFonts w:ascii="Arial" w:hAnsi="Arial" w:cs="Arial"/>
          <w:sz w:val="22"/>
          <w:szCs w:val="22"/>
        </w:rPr>
        <w:t>4K (8 MP)</w:t>
      </w:r>
      <w:r w:rsidRPr="00A743BB">
        <w:rPr>
          <w:rFonts w:ascii="Arial" w:hAnsi="Arial" w:cs="Arial"/>
          <w:sz w:val="22"/>
          <w:szCs w:val="22"/>
        </w:rPr>
        <w:t xml:space="preserve">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1543E93E" w14:textId="203EFC19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DE0B26">
        <w:rPr>
          <w:rFonts w:ascii="Arial" w:hAnsi="Arial" w:cs="Arial"/>
          <w:sz w:val="22"/>
          <w:szCs w:val="22"/>
        </w:rPr>
        <w:t>True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782F4657" w14:textId="38A10D70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variable</w:t>
      </w:r>
      <w:r w:rsidR="002968B6">
        <w:rPr>
          <w:rFonts w:ascii="Arial" w:hAnsi="Arial" w:cs="Arial"/>
          <w:sz w:val="22"/>
          <w:szCs w:val="22"/>
        </w:rPr>
        <w:t xml:space="preserve"> focal length of 3.</w:t>
      </w:r>
      <w:r w:rsidR="00273CED">
        <w:rPr>
          <w:rFonts w:ascii="Arial" w:hAnsi="Arial" w:cs="Arial"/>
          <w:sz w:val="22"/>
          <w:szCs w:val="22"/>
        </w:rPr>
        <w:t>7 </w:t>
      </w:r>
      <w:r w:rsidR="002968B6">
        <w:rPr>
          <w:rFonts w:ascii="Arial" w:hAnsi="Arial" w:cs="Arial"/>
          <w:sz w:val="22"/>
          <w:szCs w:val="22"/>
        </w:rPr>
        <w:t>mm</w:t>
      </w:r>
      <w:r w:rsidR="00273CED">
        <w:rPr>
          <w:rFonts w:ascii="Arial" w:hAnsi="Arial" w:cs="Arial"/>
          <w:sz w:val="22"/>
          <w:szCs w:val="22"/>
        </w:rPr>
        <w:t xml:space="preserve"> to 11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3B6CF952" w:rsidR="002968B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173259">
        <w:rPr>
          <w:rFonts w:ascii="Arial" w:hAnsi="Arial" w:cs="Arial"/>
          <w:sz w:val="22"/>
          <w:szCs w:val="22"/>
        </w:rPr>
        <w:t>5</w:t>
      </w:r>
      <w:r w:rsidR="002968B6">
        <w:rPr>
          <w:rFonts w:ascii="Arial" w:hAnsi="Arial" w:cs="Arial"/>
          <w:sz w:val="22"/>
          <w:szCs w:val="22"/>
        </w:rPr>
        <w:t>0.0 m (</w:t>
      </w:r>
      <w:r w:rsidR="00173259">
        <w:rPr>
          <w:rFonts w:ascii="Arial" w:hAnsi="Arial" w:cs="Arial"/>
          <w:sz w:val="22"/>
          <w:szCs w:val="22"/>
        </w:rPr>
        <w:t>164.04</w:t>
      </w:r>
      <w:r w:rsidR="002968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8B6">
        <w:rPr>
          <w:rFonts w:ascii="Arial" w:hAnsi="Arial" w:cs="Arial"/>
          <w:sz w:val="22"/>
          <w:szCs w:val="22"/>
        </w:rPr>
        <w:t>ft</w:t>
      </w:r>
      <w:proofErr w:type="spellEnd"/>
      <w:r w:rsidR="002968B6">
        <w:rPr>
          <w:rFonts w:ascii="Arial" w:hAnsi="Arial" w:cs="Arial"/>
          <w:sz w:val="22"/>
          <w:szCs w:val="22"/>
        </w:rPr>
        <w:t xml:space="preserve">). </w:t>
      </w:r>
    </w:p>
    <w:p w14:paraId="6938056C" w14:textId="32294FC8" w:rsidR="00434E07" w:rsidRPr="00434E07" w:rsidRDefault="00434E07" w:rsidP="00434E0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-40 °C (-40 °F).</w:t>
      </w:r>
    </w:p>
    <w:p w14:paraId="53DA7036" w14:textId="4D8282E5" w:rsidR="00C8056F" w:rsidRDefault="00DE0B26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conform to the following ratings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396D2125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2968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Ingress Protection</w:t>
      </w:r>
    </w:p>
    <w:p w14:paraId="1F772903" w14:textId="2A9D661A" w:rsidR="00273CED" w:rsidRDefault="00273CE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545B0426" w14:textId="4BC95B71" w:rsidR="00B241E8" w:rsidRDefault="00DE0B2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241E8">
        <w:rPr>
          <w:rFonts w:ascii="Arial" w:hAnsi="Arial" w:cs="Arial"/>
          <w:sz w:val="22"/>
          <w:szCs w:val="22"/>
        </w:rPr>
        <w:t xml:space="preserve"> KV lightning rating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4FE6B96" w14:textId="30D380C2" w:rsidR="009E51F6" w:rsidRPr="0000175B" w:rsidRDefault="008224EA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4K HDCVI </w:t>
      </w:r>
      <w:r w:rsidR="00273CED">
        <w:rPr>
          <w:rFonts w:ascii="Arial" w:hAnsi="Arial" w:cs="Arial"/>
          <w:sz w:val="22"/>
          <w:szCs w:val="22"/>
        </w:rPr>
        <w:t>VARI-FOCAL</w:t>
      </w:r>
      <w:r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173259">
        <w:rPr>
          <w:rFonts w:ascii="Arial" w:hAnsi="Arial" w:cs="Arial"/>
          <w:sz w:val="22"/>
          <w:szCs w:val="22"/>
        </w:rPr>
        <w:t>DOME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273CED">
        <w:rPr>
          <w:rFonts w:ascii="Arial" w:hAnsi="Arial" w:cs="Arial"/>
          <w:sz w:val="22"/>
          <w:szCs w:val="22"/>
        </w:rPr>
        <w:t>A83ABBZ</w:t>
      </w:r>
    </w:p>
    <w:p w14:paraId="5D74F56C" w14:textId="77777777" w:rsidR="0000175B" w:rsidRPr="0000175B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68856454" w14:textId="20BF715A" w:rsid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6066E267" w14:textId="32B5AFAF" w:rsid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transmit simultaneously high-definition and standard-definition video over a coaxial cable.</w:t>
      </w:r>
    </w:p>
    <w:p w14:paraId="66086341" w14:textId="4636E1FE" w:rsid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a 4K Ultra High-definition HDCVI and a CVBS output each with a BNC connector.</w:t>
      </w:r>
    </w:p>
    <w:p w14:paraId="6AD4ACA5" w14:textId="11E139CB" w:rsid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1/2-in. progressive-</w:t>
      </w:r>
      <w:r w:rsidRPr="0016028B">
        <w:rPr>
          <w:rFonts w:ascii="Arial" w:hAnsi="Arial" w:cs="Arial"/>
          <w:sz w:val="22"/>
          <w:szCs w:val="22"/>
        </w:rPr>
        <w:t xml:space="preserve">scan CMOS sensor with </w:t>
      </w:r>
      <w:r>
        <w:rPr>
          <w:rFonts w:ascii="Arial" w:hAnsi="Arial" w:cs="Arial"/>
          <w:sz w:val="22"/>
          <w:szCs w:val="22"/>
        </w:rPr>
        <w:t>4K (8 MP)</w:t>
      </w:r>
      <w:r w:rsidRPr="0016028B">
        <w:rPr>
          <w:rFonts w:ascii="Arial" w:hAnsi="Arial" w:cs="Arial"/>
          <w:sz w:val="22"/>
          <w:szCs w:val="22"/>
        </w:rPr>
        <w:t xml:space="preserve"> 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F035B1" w14:textId="39809227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>
        <w:rPr>
          <w:rFonts w:ascii="Arial" w:hAnsi="Arial" w:cs="Arial"/>
          <w:sz w:val="22"/>
          <w:szCs w:val="22"/>
        </w:rPr>
        <w:t>4K (8 MP)</w:t>
      </w:r>
      <w:r w:rsidRPr="00A743BB">
        <w:rPr>
          <w:rFonts w:ascii="Arial" w:hAnsi="Arial" w:cs="Arial"/>
          <w:sz w:val="22"/>
          <w:szCs w:val="22"/>
        </w:rPr>
        <w:t xml:space="preserve">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4948BBF7" w14:textId="37FD5F05" w:rsidR="00273CED" w:rsidRPr="00571B67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065FC588" w14:textId="5733097B" w:rsidR="00273CED" w:rsidRDefault="00273CED" w:rsidP="00273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variable focal length of 3.7 mm to 11 mm.</w:t>
      </w:r>
    </w:p>
    <w:p w14:paraId="23299ADF" w14:textId="11BC6F00" w:rsidR="00273CED" w:rsidRDefault="00273CED" w:rsidP="00273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Smart IR that provides integrated infrared illumination to capture images in low light or total darkness at a distance of </w:t>
      </w:r>
      <w:r w:rsidR="0017325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0.0 m (</w:t>
      </w:r>
      <w:r w:rsidR="00173259">
        <w:rPr>
          <w:rFonts w:ascii="Arial" w:hAnsi="Arial" w:cs="Arial"/>
          <w:sz w:val="22"/>
          <w:szCs w:val="22"/>
        </w:rPr>
        <w:t>164.04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</w:p>
    <w:p w14:paraId="25C1E026" w14:textId="260384CF" w:rsidR="00434E07" w:rsidRPr="00434E07" w:rsidRDefault="00434E07" w:rsidP="00434E0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Dome camera shall come with a built-in heater to allow the camera to operate in temperatures down to -40 °C (-40 °F).</w:t>
      </w:r>
    </w:p>
    <w:p w14:paraId="0E2713CA" w14:textId="5ED6A8E0" w:rsidR="00273CED" w:rsidRDefault="00273CED" w:rsidP="0000175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following ratings:</w:t>
      </w:r>
    </w:p>
    <w:p w14:paraId="0C2ED765" w14:textId="77777777" w:rsidR="00273CED" w:rsidRDefault="00273CED" w:rsidP="0000175B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IP67 Ingress Protection</w:t>
      </w:r>
    </w:p>
    <w:p w14:paraId="7C09FB34" w14:textId="77777777" w:rsidR="00273CED" w:rsidRDefault="00273CED" w:rsidP="0000175B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25F6FEF7" w14:textId="77777777" w:rsidR="00273CED" w:rsidRDefault="00273CED" w:rsidP="0000175B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KV lightning rating</w:t>
      </w: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2BAD0561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A24450">
        <w:rPr>
          <w:rFonts w:ascii="Arial" w:hAnsi="Arial" w:cs="Arial"/>
          <w:sz w:val="22"/>
          <w:szCs w:val="22"/>
        </w:rPr>
        <w:t xml:space="preserve">-inch type CMOS </w:t>
      </w:r>
      <w:r w:rsidR="005A2290">
        <w:rPr>
          <w:rFonts w:ascii="Arial" w:hAnsi="Arial" w:cs="Arial"/>
          <w:sz w:val="22"/>
          <w:szCs w:val="22"/>
        </w:rPr>
        <w:t>progressive</w:t>
      </w:r>
      <w:r w:rsidR="001D6FD8">
        <w:rPr>
          <w:rFonts w:ascii="Arial" w:hAnsi="Arial" w:cs="Arial"/>
          <w:sz w:val="22"/>
          <w:szCs w:val="22"/>
        </w:rPr>
        <w:t>-scan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479AB0CD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00175B" w:rsidRPr="0000175B">
        <w:rPr>
          <w:rFonts w:ascii="Arial" w:hAnsi="Arial" w:cs="Arial"/>
          <w:sz w:val="22"/>
          <w:szCs w:val="22"/>
        </w:rPr>
        <w:t>3840(H) x 2160(V), 8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2B67E67B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7BCF3886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 xml:space="preserve">a </w:t>
      </w:r>
      <w:r w:rsidR="0000175B">
        <w:rPr>
          <w:rFonts w:ascii="Arial" w:hAnsi="Arial" w:cs="Arial"/>
          <w:sz w:val="22"/>
          <w:szCs w:val="22"/>
        </w:rPr>
        <w:t>variable</w:t>
      </w:r>
      <w:r w:rsidR="001776F3">
        <w:rPr>
          <w:rFonts w:ascii="Arial" w:hAnsi="Arial" w:cs="Arial"/>
          <w:sz w:val="22"/>
          <w:szCs w:val="22"/>
        </w:rPr>
        <w:t xml:space="preserve"> focal length of </w:t>
      </w:r>
      <w:r w:rsidR="0000175B">
        <w:rPr>
          <w:rFonts w:ascii="Arial" w:hAnsi="Arial" w:cs="Arial"/>
          <w:sz w:val="22"/>
          <w:szCs w:val="22"/>
        </w:rPr>
        <w:t>3.7 </w:t>
      </w:r>
      <w:r w:rsidR="00F7289A">
        <w:rPr>
          <w:rFonts w:ascii="Arial" w:hAnsi="Arial" w:cs="Arial"/>
          <w:sz w:val="22"/>
          <w:szCs w:val="22"/>
        </w:rPr>
        <w:t>mm</w:t>
      </w:r>
      <w:r w:rsidR="0000175B">
        <w:rPr>
          <w:rFonts w:ascii="Arial" w:hAnsi="Arial" w:cs="Arial"/>
          <w:sz w:val="22"/>
          <w:szCs w:val="22"/>
        </w:rPr>
        <w:t xml:space="preserve"> to 11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57C03CA9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00175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00.0 mm (</w:t>
      </w:r>
      <w:r w:rsidR="0000175B">
        <w:rPr>
          <w:rFonts w:ascii="Arial" w:hAnsi="Arial" w:cs="Arial"/>
          <w:sz w:val="22"/>
          <w:szCs w:val="22"/>
        </w:rPr>
        <w:t>7.87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39A39B8C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00175B" w:rsidRPr="0000175B">
        <w:rPr>
          <w:rFonts w:ascii="Arial" w:hAnsi="Arial" w:cs="Arial"/>
          <w:sz w:val="22"/>
          <w:szCs w:val="22"/>
        </w:rPr>
        <w:t>46° to 112°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295D97C4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F1.5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75C9CA18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00175B">
        <w:rPr>
          <w:rFonts w:ascii="Arial" w:hAnsi="Arial" w:cs="Arial"/>
          <w:sz w:val="22"/>
          <w:szCs w:val="22"/>
        </w:rPr>
        <w:t>1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F1.5</w:t>
      </w:r>
      <w:r w:rsidR="0000175B">
        <w:rPr>
          <w:rFonts w:ascii="Arial" w:hAnsi="Arial" w:cs="Arial"/>
          <w:sz w:val="22"/>
          <w:szCs w:val="22"/>
        </w:rPr>
        <w:t xml:space="preserve"> 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0FC6BF2D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72C9978E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generate:</w:t>
      </w:r>
    </w:p>
    <w:p w14:paraId="2168765B" w14:textId="3286B671" w:rsidR="00F7289A" w:rsidRDefault="0000175B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3840 x 2160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1</w:t>
      </w:r>
      <w:r w:rsidR="00F7289A">
        <w:rPr>
          <w:rFonts w:ascii="Arial" w:hAnsi="Arial" w:cs="Arial"/>
          <w:sz w:val="22"/>
          <w:szCs w:val="22"/>
        </w:rPr>
        <w:t>5 fps</w:t>
      </w:r>
    </w:p>
    <w:p w14:paraId="41E57E12" w14:textId="2B25F353" w:rsidR="00F7289A" w:rsidRDefault="0000175B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2560 x 1440</w:t>
      </w:r>
      <w:r w:rsidR="00F7289A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290B66A7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utput and one (1) BNC CVBS standard-definition output.</w:t>
      </w:r>
    </w:p>
    <w:p w14:paraId="2822F49D" w14:textId="54F967AF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F7289A">
        <w:rPr>
          <w:rFonts w:ascii="Arial" w:hAnsi="Arial" w:cs="Arial"/>
          <w:sz w:val="22"/>
          <w:szCs w:val="22"/>
        </w:rPr>
        <w:t>True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76C6DCA2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00175B">
        <w:rPr>
          <w:rFonts w:ascii="Arial" w:hAnsi="Arial" w:cs="Arial"/>
          <w:sz w:val="22"/>
          <w:szCs w:val="22"/>
        </w:rPr>
        <w:t>2D/</w:t>
      </w:r>
      <w:r w:rsidR="00105127">
        <w:rPr>
          <w:rFonts w:ascii="Arial" w:hAnsi="Arial" w:cs="Arial"/>
          <w:sz w:val="22"/>
          <w:szCs w:val="22"/>
        </w:rPr>
        <w:t>3D 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36E06FC4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00175B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00175B">
        <w:rPr>
          <w:rFonts w:ascii="Arial" w:eastAsia="Batang" w:hAnsi="Arial" w:cs="Arial"/>
          <w:sz w:val="22"/>
          <w:szCs w:val="22"/>
        </w:rPr>
        <w:t xml:space="preserve">40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53DD9802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3DC186D7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00175B">
        <w:rPr>
          <w:rFonts w:ascii="Arial" w:hAnsi="Arial" w:cs="Arial"/>
          <w:sz w:val="22"/>
          <w:szCs w:val="22"/>
        </w:rPr>
        <w:t xml:space="preserve">or a from a 24 VAC </w:t>
      </w:r>
      <w:r>
        <w:rPr>
          <w:rFonts w:ascii="Arial" w:hAnsi="Arial" w:cs="Arial"/>
          <w:sz w:val="22"/>
          <w:szCs w:val="22"/>
        </w:rPr>
        <w:t xml:space="preserve">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±25%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37575364" w14:textId="7EAF1E58" w:rsidR="0000175B" w:rsidRPr="00C97470" w:rsidRDefault="0000175B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provide a 12 VDC power output.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7B669031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57AD6FE" w14:textId="1FF2E3F5" w:rsidR="004B0A7C" w:rsidRDefault="004B0A7C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Dome camera </w:t>
      </w:r>
      <w:r w:rsidRPr="00345C6E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be offered with a built-in heater.</w:t>
      </w:r>
    </w:p>
    <w:bookmarkEnd w:id="0"/>
    <w:p w14:paraId="736795B2" w14:textId="00277942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558B3F57" w14:textId="56B13415" w:rsidR="0000175B" w:rsidRDefault="0000175B" w:rsidP="0000175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housing shall conform to the IK10 Vandal Resistance standard</w:t>
      </w:r>
      <w:r w:rsidRPr="008675FA">
        <w:rPr>
          <w:rFonts w:ascii="Arial" w:hAnsi="Arial" w:cs="Arial"/>
          <w:sz w:val="22"/>
          <w:szCs w:val="22"/>
        </w:rPr>
        <w:t>.</w:t>
      </w:r>
    </w:p>
    <w:p w14:paraId="6E04D537" w14:textId="77777777" w:rsidR="0000175B" w:rsidRDefault="0000175B" w:rsidP="0000175B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BC6C17" w14:textId="77777777" w:rsidR="00FD5927" w:rsidRDefault="00FD5927" w:rsidP="00FD5927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7FC6A066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173259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04FB0A4D" w14:textId="42E5A653" w:rsidR="00173259" w:rsidRDefault="00173259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Adapter].</w:t>
      </w:r>
    </w:p>
    <w:p w14:paraId="6AF15590" w14:textId="75CCE81A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 xml:space="preserve">Junction </w:t>
      </w:r>
      <w:r w:rsidR="00173259">
        <w:rPr>
          <w:rFonts w:ascii="Arial" w:hAnsi="Arial" w:cs="Arial"/>
          <w:sz w:val="22"/>
          <w:szCs w:val="22"/>
        </w:rPr>
        <w:t>B</w:t>
      </w:r>
      <w:r w:rsidR="000C1627">
        <w:rPr>
          <w:rFonts w:ascii="Arial" w:hAnsi="Arial" w:cs="Arial"/>
          <w:sz w:val="22"/>
          <w:szCs w:val="22"/>
        </w:rPr>
        <w:t>ox</w:t>
      </w:r>
      <w:r w:rsidR="00CF6D29">
        <w:rPr>
          <w:rFonts w:ascii="Arial" w:hAnsi="Arial" w:cs="Arial"/>
          <w:sz w:val="22"/>
          <w:szCs w:val="22"/>
        </w:rPr>
        <w:t>]</w:t>
      </w:r>
      <w:r w:rsidR="00173259">
        <w:rPr>
          <w:rFonts w:ascii="Arial" w:hAnsi="Arial" w:cs="Arial"/>
          <w:sz w:val="22"/>
          <w:szCs w:val="22"/>
        </w:rPr>
        <w:t>.</w:t>
      </w:r>
    </w:p>
    <w:p w14:paraId="18EC0C2B" w14:textId="2DB8E7D1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[Pole </w:t>
      </w:r>
      <w:r w:rsidR="0017325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ount</w:t>
      </w:r>
      <w:r w:rsidR="00173259">
        <w:rPr>
          <w:rFonts w:ascii="Arial" w:hAnsi="Arial" w:cs="Arial"/>
          <w:sz w:val="22"/>
          <w:szCs w:val="22"/>
        </w:rPr>
        <w:t xml:space="preserve"> B</w:t>
      </w:r>
      <w:r w:rsidR="000C1627">
        <w:rPr>
          <w:rFonts w:ascii="Arial" w:hAnsi="Arial" w:cs="Arial"/>
          <w:sz w:val="22"/>
          <w:szCs w:val="22"/>
        </w:rPr>
        <w:t>racket</w:t>
      </w:r>
      <w:r>
        <w:rPr>
          <w:rFonts w:ascii="Arial" w:hAnsi="Arial" w:cs="Arial"/>
          <w:sz w:val="22"/>
          <w:szCs w:val="22"/>
        </w:rPr>
        <w:t>]</w:t>
      </w:r>
      <w:r w:rsidR="00173259">
        <w:rPr>
          <w:rFonts w:ascii="Arial" w:hAnsi="Arial" w:cs="Arial"/>
          <w:sz w:val="22"/>
          <w:szCs w:val="22"/>
        </w:rPr>
        <w:t>.</w:t>
      </w:r>
    </w:p>
    <w:p w14:paraId="130D336E" w14:textId="7BCD7407" w:rsidR="00173259" w:rsidRDefault="0017325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[In-ceiling Mount].</w:t>
      </w:r>
    </w:p>
    <w:p w14:paraId="467F5F50" w14:textId="689373C6" w:rsidR="00173259" w:rsidRDefault="0017325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Mount].</w:t>
      </w:r>
    </w:p>
    <w:p w14:paraId="13E92F79" w14:textId="73CF0367" w:rsidR="00173259" w:rsidRDefault="0017325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Bracket].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EBD10" w14:textId="77777777" w:rsidR="00780378" w:rsidRDefault="00780378">
      <w:r>
        <w:separator/>
      </w:r>
    </w:p>
  </w:endnote>
  <w:endnote w:type="continuationSeparator" w:id="0">
    <w:p w14:paraId="4D6C08C0" w14:textId="77777777" w:rsidR="00780378" w:rsidRDefault="0078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34E07">
      <w:rPr>
        <w:rFonts w:ascii="Arial" w:hAnsi="Arial"/>
        <w:noProof/>
        <w:sz w:val="20"/>
        <w:szCs w:val="20"/>
      </w:rPr>
      <w:t>7-19-17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B0A7C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34E07">
      <w:rPr>
        <w:rFonts w:ascii="Arial" w:hAnsi="Arial"/>
        <w:noProof/>
        <w:sz w:val="20"/>
        <w:szCs w:val="20"/>
      </w:rPr>
      <w:t>7-19-17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34E07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34E07">
      <w:rPr>
        <w:rFonts w:ascii="Arial" w:hAnsi="Arial"/>
        <w:noProof/>
        <w:sz w:val="20"/>
        <w:szCs w:val="20"/>
      </w:rPr>
      <w:t>7-19-17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34E07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D48B7" w14:textId="77777777" w:rsidR="00780378" w:rsidRDefault="00780378">
      <w:r>
        <w:separator/>
      </w:r>
    </w:p>
  </w:footnote>
  <w:footnote w:type="continuationSeparator" w:id="0">
    <w:p w14:paraId="76CAF578" w14:textId="77777777" w:rsidR="00780378" w:rsidRDefault="0078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325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D9A"/>
    <w:rsid w:val="001D6FD8"/>
    <w:rsid w:val="001E041C"/>
    <w:rsid w:val="001E640E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34E07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0A7C"/>
    <w:rsid w:val="004B18F5"/>
    <w:rsid w:val="004B1B6A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037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51688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A4FAB"/>
    <w:rsid w:val="00FB377B"/>
    <w:rsid w:val="00FC294D"/>
    <w:rsid w:val="00FD3CF1"/>
    <w:rsid w:val="00FD5927"/>
    <w:rsid w:val="00FE028C"/>
    <w:rsid w:val="00FE57DC"/>
    <w:rsid w:val="00FE777A"/>
    <w:rsid w:val="00FF09BC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22F8F-5454-427D-93DC-869F308C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10738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5</cp:revision>
  <cp:lastPrinted>2013-05-10T13:05:00Z</cp:lastPrinted>
  <dcterms:created xsi:type="dcterms:W3CDTF">2017-07-18T18:15:00Z</dcterms:created>
  <dcterms:modified xsi:type="dcterms:W3CDTF">2017-07-19T12:26:00Z</dcterms:modified>
</cp:coreProperties>
</file>