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F61BF8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0D5E3CAB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rPr>
          <w:rFonts w:cs="Arial"/>
        </w:rPr>
        <w:t>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AF789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AF7898">
        <w:rPr>
          <w:rFonts w:cs="Arial"/>
          <w:b/>
        </w:rPr>
        <w:t>EQUIPMENT</w:t>
      </w:r>
    </w:p>
    <w:p w14:paraId="5D0A06B6" w14:textId="46E526A9" w:rsidR="00B8496D" w:rsidRPr="00B531A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B531AA">
        <w:rPr>
          <w:rFonts w:cs="Arial"/>
        </w:rPr>
        <w:t xml:space="preserve">Manufacturer: </w:t>
      </w:r>
      <w:r w:rsidR="00A919FB" w:rsidRPr="00B531AA">
        <w:rPr>
          <w:rFonts w:eastAsia="맑은 고딕" w:cs="Arial"/>
          <w:lang w:eastAsia="ko-KR"/>
        </w:rPr>
        <w:t>Hanwha Vision</w:t>
      </w:r>
      <w:r w:rsidR="00690E22" w:rsidRPr="00B531AA">
        <w:rPr>
          <w:rFonts w:eastAsia="맑은 고딕" w:cs="Arial"/>
          <w:lang w:eastAsia="ko-KR"/>
        </w:rPr>
        <w:t xml:space="preserve"> </w:t>
      </w:r>
      <w:r w:rsidR="00A919FB" w:rsidRPr="00B531AA">
        <w:rPr>
          <w:rFonts w:eastAsia="맑은 고딕" w:cs="Arial"/>
          <w:lang w:eastAsia="ko-KR"/>
        </w:rPr>
        <w:t>(</w:t>
      </w:r>
      <w:r w:rsidR="00A919FB" w:rsidRPr="00B531AA">
        <w:rPr>
          <w:rFonts w:cs="Arial"/>
        </w:rPr>
        <w:t>https://hanwhavisionamerica.com)</w:t>
      </w:r>
    </w:p>
    <w:p w14:paraId="5A6F2464" w14:textId="7084F034" w:rsidR="004A4F41" w:rsidRPr="00B531AA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531AA">
        <w:rPr>
          <w:rFonts w:cs="Arial"/>
        </w:rPr>
        <w:t>Model</w:t>
      </w:r>
      <w:r w:rsidR="00A919FB" w:rsidRPr="00B531AA">
        <w:rPr>
          <w:rFonts w:cs="Arial"/>
        </w:rPr>
        <w:t xml:space="preserve">: </w:t>
      </w:r>
      <w:r w:rsidR="00FD214B">
        <w:rPr>
          <w:rFonts w:eastAsia="맑은 고딕" w:cs="Arial"/>
          <w:lang w:eastAsia="ko-KR"/>
        </w:rPr>
        <w:t>ACV-8080R</w:t>
      </w:r>
    </w:p>
    <w:p w14:paraId="4A88D9F0" w14:textId="3E392659" w:rsidR="00DE416B" w:rsidRPr="00B531AA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531AA">
        <w:rPr>
          <w:rFonts w:cs="Arial"/>
        </w:rPr>
        <w:t>Alternates: None</w:t>
      </w:r>
    </w:p>
    <w:p w14:paraId="02329522" w14:textId="77777777" w:rsidR="004A4F41" w:rsidRPr="00B531A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531AA">
        <w:rPr>
          <w:rFonts w:cs="Arial"/>
          <w:b/>
        </w:rPr>
        <w:t xml:space="preserve">GENERAL </w:t>
      </w:r>
      <w:r w:rsidR="004A4F41" w:rsidRPr="00B531AA">
        <w:rPr>
          <w:rFonts w:cs="Arial"/>
          <w:b/>
        </w:rPr>
        <w:t>DESCRIPTION</w:t>
      </w:r>
    </w:p>
    <w:p w14:paraId="5DF710E9" w14:textId="12ABE057" w:rsidR="008707B2" w:rsidRPr="00B531AA" w:rsidRDefault="008707B2" w:rsidP="008707B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Video – The camera shall have the following properties relating to the video signals it produces.</w:t>
      </w:r>
    </w:p>
    <w:p w14:paraId="6A5093BB" w14:textId="0CE6AA4B" w:rsidR="008707B2" w:rsidRPr="00B531AA" w:rsidRDefault="00FD214B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D214B">
        <w:rPr>
          <w:rFonts w:cs="Arial"/>
          <w:bCs/>
          <w:color w:val="auto"/>
          <w:sz w:val="20"/>
        </w:rPr>
        <w:t>Max. 30fps (@5MP Max. 20fps, CVI supports up to 4M)</w:t>
      </w:r>
    </w:p>
    <w:p w14:paraId="30406C03" w14:textId="6F1DFDE8" w:rsidR="008707B2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 xml:space="preserve">Video signals are output in </w:t>
      </w:r>
      <w:r w:rsidR="00690E22" w:rsidRPr="00B531AA">
        <w:rPr>
          <w:rFonts w:cs="Arial"/>
          <w:bCs/>
          <w:color w:val="auto"/>
          <w:sz w:val="20"/>
        </w:rPr>
        <w:t xml:space="preserve">AHD/TVI/CVI/CVBS </w:t>
      </w:r>
      <w:r w:rsidRPr="00B531AA">
        <w:rPr>
          <w:rFonts w:cs="Arial"/>
          <w:bCs/>
          <w:color w:val="auto"/>
          <w:sz w:val="20"/>
        </w:rPr>
        <w:t>(selectable) format via BNC terminal.</w:t>
      </w:r>
    </w:p>
    <w:p w14:paraId="6CA297D4" w14:textId="0572F5D6" w:rsidR="00B531AA" w:rsidRPr="00B531AA" w:rsidRDefault="00B531AA" w:rsidP="00B531A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 xml:space="preserve">Video shall be able to be transmitted up to </w:t>
      </w:r>
      <w:r>
        <w:rPr>
          <w:rFonts w:eastAsia="맑은 고딕" w:cs="Arial"/>
          <w:color w:val="auto"/>
          <w:sz w:val="20"/>
          <w:lang w:eastAsia="ko-KR"/>
        </w:rPr>
        <w:t>3</w:t>
      </w:r>
      <w:r w:rsidRPr="00A148C2">
        <w:rPr>
          <w:rFonts w:eastAsia="맑은 고딕" w:cs="Arial"/>
          <w:color w:val="auto"/>
          <w:sz w:val="20"/>
          <w:lang w:eastAsia="ko-KR"/>
        </w:rPr>
        <w:t>00 meters with 5c2v cable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6EF9DFFE" w14:textId="77777777" w:rsidR="008707B2" w:rsidRPr="00B531AA" w:rsidRDefault="008707B2" w:rsidP="008707B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0313023F" w14:textId="77777777" w:rsidR="008707B2" w:rsidRPr="00B531AA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True day/night operation with removable IR cut filter</w:t>
      </w:r>
    </w:p>
    <w:p w14:paraId="0B49DED1" w14:textId="040C5538" w:rsidR="008707B2" w:rsidRPr="00B531AA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Low light level operation to 0.</w:t>
      </w:r>
      <w:r w:rsidR="00B531AA">
        <w:rPr>
          <w:rFonts w:cs="Arial"/>
          <w:bCs/>
          <w:color w:val="auto"/>
          <w:sz w:val="20"/>
        </w:rPr>
        <w:t>4</w:t>
      </w:r>
      <w:r w:rsidRPr="00B531AA">
        <w:rPr>
          <w:rFonts w:cs="Arial"/>
          <w:bCs/>
          <w:color w:val="auto"/>
          <w:sz w:val="20"/>
        </w:rPr>
        <w:t xml:space="preserve"> lux at F1.6, 1/30sec in color mode and 0 lux in black and white mode with IR LED on.</w:t>
      </w:r>
    </w:p>
    <w:p w14:paraId="2BF5A6AF" w14:textId="77777777" w:rsidR="008707B2" w:rsidRPr="00B531AA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The camera shall be able to produce clear images in highly contrast scenes with digital wide dynamic range.</w:t>
      </w:r>
    </w:p>
    <w:p w14:paraId="7E3A38F4" w14:textId="3557ACF0" w:rsidR="008707B2" w:rsidRPr="00B531AA" w:rsidRDefault="008707B2" w:rsidP="00690E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 w:hint="eastAsia"/>
          <w:bCs/>
          <w:color w:val="auto"/>
          <w:sz w:val="20"/>
        </w:rPr>
        <w:t xml:space="preserve">The camera shall support digital noise reduction using SSNR </w:t>
      </w:r>
      <w:r w:rsidRPr="00B531AA">
        <w:rPr>
          <w:rFonts w:cs="Arial" w:hint="eastAsia"/>
          <w:bCs/>
          <w:color w:val="auto"/>
          <w:sz w:val="20"/>
        </w:rPr>
        <w:t>Ⅳ</w:t>
      </w:r>
      <w:r w:rsidRPr="00B531AA">
        <w:rPr>
          <w:rFonts w:cs="Arial" w:hint="eastAsia"/>
          <w:bCs/>
          <w:color w:val="auto"/>
          <w:sz w:val="20"/>
        </w:rPr>
        <w:t xml:space="preserve"> technology.</w:t>
      </w:r>
    </w:p>
    <w:p w14:paraId="698FDC0B" w14:textId="740CF776" w:rsidR="008707B2" w:rsidRPr="00B531AA" w:rsidRDefault="00690E22" w:rsidP="00690E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The camera shall be controlled by remote coax protocol.</w:t>
      </w:r>
    </w:p>
    <w:p w14:paraId="49FCAB3C" w14:textId="70216BF8" w:rsidR="007901D2" w:rsidRPr="00B531AA" w:rsidRDefault="00690E22" w:rsidP="00690E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531AA">
        <w:rPr>
          <w:rFonts w:eastAsiaTheme="minorEastAsia" w:cs="Arial" w:hint="eastAsia"/>
          <w:bCs/>
          <w:color w:val="auto"/>
          <w:sz w:val="20"/>
          <w:lang w:eastAsia="ko-KR"/>
        </w:rPr>
        <w:t>I</w:t>
      </w:r>
      <w:r w:rsidRPr="00B531AA">
        <w:rPr>
          <w:rFonts w:eastAsiaTheme="minorEastAsia" w:cs="Arial"/>
          <w:bCs/>
          <w:color w:val="auto"/>
          <w:sz w:val="20"/>
          <w:lang w:eastAsia="ko-KR"/>
        </w:rPr>
        <w:t>P6</w:t>
      </w:r>
      <w:r w:rsidR="00FD214B">
        <w:rPr>
          <w:rFonts w:eastAsiaTheme="minorEastAsia" w:cs="Arial"/>
          <w:bCs/>
          <w:color w:val="auto"/>
          <w:sz w:val="20"/>
          <w:lang w:eastAsia="ko-KR"/>
        </w:rPr>
        <w:t>6</w:t>
      </w:r>
      <w:r w:rsidRPr="00B531AA">
        <w:rPr>
          <w:rFonts w:eastAsiaTheme="minorEastAsia" w:cs="Arial"/>
          <w:bCs/>
          <w:color w:val="auto"/>
          <w:sz w:val="20"/>
          <w:lang w:eastAsia="ko-KR"/>
        </w:rPr>
        <w:t xml:space="preserve"> and IK10 supported</w:t>
      </w:r>
    </w:p>
    <w:p w14:paraId="2E688187" w14:textId="75FCF60E" w:rsidR="001B062E" w:rsidRPr="00B531AA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531AA">
        <w:rPr>
          <w:rFonts w:cs="Arial"/>
          <w:b/>
        </w:rPr>
        <w:t>DETAILED SPECIFICATIONS</w:t>
      </w:r>
    </w:p>
    <w:p w14:paraId="14ED2EC1" w14:textId="77777777" w:rsidR="00840B52" w:rsidRPr="008E3CD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8E3CDB">
        <w:rPr>
          <w:rFonts w:cs="Arial"/>
        </w:rPr>
        <w:t>Video</w:t>
      </w:r>
    </w:p>
    <w:p w14:paraId="119ADF84" w14:textId="3AE9CA2D" w:rsidR="00EC1337" w:rsidRPr="00EC1337" w:rsidRDefault="00EC1337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C1337">
        <w:rPr>
          <w:rFonts w:cs="Arial"/>
          <w:color w:val="auto"/>
          <w:sz w:val="20"/>
        </w:rPr>
        <w:t>Imaging device</w:t>
      </w:r>
      <w:r>
        <w:rPr>
          <w:rFonts w:cs="Arial"/>
          <w:color w:val="auto"/>
          <w:sz w:val="20"/>
        </w:rPr>
        <w:t xml:space="preserve">: </w:t>
      </w:r>
      <w:r w:rsidRPr="00EC1337">
        <w:rPr>
          <w:rFonts w:cs="Arial"/>
          <w:color w:val="auto"/>
          <w:sz w:val="20"/>
        </w:rPr>
        <w:t>1/</w:t>
      </w:r>
      <w:r w:rsidR="00FD214B">
        <w:rPr>
          <w:rFonts w:cs="Arial"/>
          <w:color w:val="auto"/>
          <w:sz w:val="20"/>
        </w:rPr>
        <w:t>2.5</w:t>
      </w:r>
      <w:r w:rsidRPr="00EC1337">
        <w:rPr>
          <w:rFonts w:cs="Arial"/>
          <w:color w:val="auto"/>
          <w:sz w:val="20"/>
        </w:rPr>
        <w:t>" CMOS</w:t>
      </w:r>
    </w:p>
    <w:p w14:paraId="7D7D8F82" w14:textId="5B907A3F" w:rsidR="00EC1337" w:rsidRPr="00EC1337" w:rsidRDefault="00795A42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C1337">
        <w:rPr>
          <w:rFonts w:cs="Arial"/>
          <w:color w:val="auto"/>
          <w:sz w:val="20"/>
        </w:rPr>
        <w:t>Resolution</w:t>
      </w:r>
      <w:r>
        <w:rPr>
          <w:rFonts w:cs="Arial"/>
          <w:color w:val="auto"/>
          <w:sz w:val="20"/>
        </w:rPr>
        <w:t xml:space="preserve">: </w:t>
      </w:r>
      <w:r w:rsidR="005E0C54">
        <w:rPr>
          <w:rFonts w:cs="Arial"/>
          <w:color w:val="auto"/>
          <w:sz w:val="20"/>
        </w:rPr>
        <w:t>2592 x 1944, 2560 X 1440</w:t>
      </w:r>
    </w:p>
    <w:p w14:paraId="54F77625" w14:textId="18878819" w:rsidR="00EC1337" w:rsidRPr="00EC1337" w:rsidRDefault="00795A42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Max. Framerate: </w:t>
      </w:r>
      <w:r w:rsidR="00FD214B" w:rsidRPr="00FD214B">
        <w:rPr>
          <w:rFonts w:cs="Arial"/>
          <w:color w:val="auto"/>
          <w:sz w:val="20"/>
        </w:rPr>
        <w:t>30fps (@5MP Max. 20fps, CVI supports up to 4M)</w:t>
      </w:r>
    </w:p>
    <w:p w14:paraId="61E93315" w14:textId="080DE63C" w:rsidR="00EC1337" w:rsidRPr="00EC1337" w:rsidRDefault="00EC1337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EC1337">
        <w:rPr>
          <w:rFonts w:cs="Arial"/>
          <w:color w:val="auto"/>
          <w:sz w:val="20"/>
        </w:rPr>
        <w:t>Minimum illumination: Color 0</w:t>
      </w:r>
      <w:r w:rsidR="00690E22">
        <w:rPr>
          <w:rFonts w:cs="Arial"/>
          <w:color w:val="auto"/>
          <w:sz w:val="20"/>
        </w:rPr>
        <w:t>.</w:t>
      </w:r>
      <w:r w:rsidR="00F61BF8">
        <w:rPr>
          <w:rFonts w:cs="Arial"/>
          <w:color w:val="auto"/>
          <w:sz w:val="20"/>
        </w:rPr>
        <w:t>4</w:t>
      </w:r>
      <w:r w:rsidRPr="00EC1337">
        <w:rPr>
          <w:rFonts w:cs="Arial"/>
          <w:color w:val="auto"/>
          <w:sz w:val="20"/>
        </w:rPr>
        <w:t>Lux (F1.6, 1/30sec), BW</w:t>
      </w:r>
      <w:r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0Lux</w:t>
      </w:r>
      <w:r w:rsidR="00924529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(IR LED on)</w:t>
      </w:r>
    </w:p>
    <w:p w14:paraId="424F8B6A" w14:textId="42C4AFBB" w:rsidR="00840B52" w:rsidRPr="00795A42" w:rsidRDefault="00EC1337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C1337">
        <w:rPr>
          <w:rFonts w:cs="Arial"/>
          <w:color w:val="auto"/>
          <w:sz w:val="20"/>
        </w:rPr>
        <w:t>Video Output:</w:t>
      </w:r>
      <w:r w:rsidR="001D1423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BNC</w:t>
      </w:r>
      <w:r w:rsidR="00795A42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(AHD</w:t>
      </w:r>
      <w:r w:rsidR="00795A42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/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TVI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/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CVI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/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 xml:space="preserve">CVBS </w:t>
      </w:r>
      <w:r w:rsidR="00795A42">
        <w:rPr>
          <w:rFonts w:cs="Arial"/>
          <w:color w:val="auto"/>
          <w:sz w:val="20"/>
        </w:rPr>
        <w:t>s</w:t>
      </w:r>
      <w:r w:rsidR="00795A42" w:rsidRPr="00795A42">
        <w:rPr>
          <w:rFonts w:cs="Arial"/>
          <w:color w:val="auto"/>
          <w:sz w:val="20"/>
        </w:rPr>
        <w:t>electable</w:t>
      </w:r>
      <w:r w:rsidRPr="00EC1337">
        <w:rPr>
          <w:rFonts w:cs="Arial"/>
          <w:color w:val="auto"/>
          <w:sz w:val="20"/>
        </w:rPr>
        <w:t>)</w:t>
      </w:r>
    </w:p>
    <w:p w14:paraId="69F99627" w14:textId="3264A4AD" w:rsidR="00EB2417" w:rsidRPr="008E3CD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lastRenderedPageBreak/>
        <w:t>Lens:</w:t>
      </w:r>
      <w:r w:rsidR="0022744D" w:rsidRPr="0022744D">
        <w:rPr>
          <w:rFonts w:cs="Arial"/>
          <w:color w:val="FF0000"/>
          <w:sz w:val="20"/>
        </w:rPr>
        <w:t xml:space="preserve">   </w:t>
      </w:r>
    </w:p>
    <w:p w14:paraId="0E00E84B" w14:textId="07B4A0F3" w:rsidR="00FD5F23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Focal length: </w:t>
      </w:r>
      <w:r w:rsidR="00FD214B" w:rsidRPr="00FD214B">
        <w:rPr>
          <w:rFonts w:cs="Arial"/>
          <w:color w:val="auto"/>
          <w:sz w:val="20"/>
        </w:rPr>
        <w:t>4.3mm</w:t>
      </w:r>
      <w:r w:rsidR="00F61BF8">
        <w:rPr>
          <w:rFonts w:cs="Arial"/>
          <w:color w:val="auto"/>
          <w:sz w:val="20"/>
        </w:rPr>
        <w:t xml:space="preserve"> </w:t>
      </w:r>
      <w:r w:rsidR="00FD214B" w:rsidRPr="00FD214B">
        <w:rPr>
          <w:rFonts w:cs="Arial"/>
          <w:color w:val="auto"/>
          <w:sz w:val="20"/>
        </w:rPr>
        <w:t>~</w:t>
      </w:r>
      <w:r w:rsidR="00F61BF8">
        <w:rPr>
          <w:rFonts w:cs="Arial"/>
          <w:color w:val="auto"/>
          <w:sz w:val="20"/>
        </w:rPr>
        <w:t xml:space="preserve"> </w:t>
      </w:r>
      <w:r w:rsidR="00FD214B" w:rsidRPr="00FD214B">
        <w:rPr>
          <w:rFonts w:cs="Arial"/>
          <w:color w:val="auto"/>
          <w:sz w:val="20"/>
        </w:rPr>
        <w:t>10.5mm (2.44x) motorized varifocal</w:t>
      </w:r>
    </w:p>
    <w:p w14:paraId="53DC3DBE" w14:textId="1146D8F8" w:rsidR="00FD5F23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Max. Aperture Ratio: F1.6</w:t>
      </w:r>
    </w:p>
    <w:p w14:paraId="00ABE0A3" w14:textId="77777777" w:rsidR="00FD214B" w:rsidRPr="00FD214B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View:</w:t>
      </w:r>
    </w:p>
    <w:p w14:paraId="1FDC416F" w14:textId="15269F3D" w:rsidR="00FD214B" w:rsidRPr="00FD214B" w:rsidRDefault="00FD214B" w:rsidP="00FD214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D214B">
        <w:rPr>
          <w:rFonts w:eastAsia="맑은 고딕" w:cs="Arial"/>
          <w:color w:val="auto"/>
          <w:sz w:val="20"/>
          <w:lang w:eastAsia="ko-KR"/>
        </w:rPr>
        <w:t>H: 88°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(Wide)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34°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(Tele)</w:t>
      </w:r>
    </w:p>
    <w:p w14:paraId="5FC70681" w14:textId="07EC73E4" w:rsidR="00FD214B" w:rsidRPr="00FD214B" w:rsidRDefault="00FD214B" w:rsidP="00FD214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D214B">
        <w:rPr>
          <w:rFonts w:eastAsia="맑은 고딕" w:cs="Arial"/>
          <w:color w:val="auto"/>
          <w:sz w:val="20"/>
          <w:lang w:eastAsia="ko-KR"/>
        </w:rPr>
        <w:t>V: 63°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(Wide)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26°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(Tele)</w:t>
      </w:r>
    </w:p>
    <w:p w14:paraId="43397A37" w14:textId="5B1D239F" w:rsidR="00FD5F23" w:rsidRPr="00FD5F23" w:rsidRDefault="00FD214B" w:rsidP="00FD214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D214B">
        <w:rPr>
          <w:rFonts w:eastAsia="맑은 고딕" w:cs="Arial"/>
          <w:color w:val="auto"/>
          <w:sz w:val="20"/>
          <w:lang w:eastAsia="ko-KR"/>
        </w:rPr>
        <w:t>D: 112°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(Wide)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43°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(Tele</w:t>
      </w:r>
      <w:r>
        <w:rPr>
          <w:rFonts w:eastAsia="맑은 고딕" w:cs="Arial"/>
          <w:color w:val="auto"/>
          <w:sz w:val="20"/>
          <w:lang w:eastAsia="ko-KR"/>
        </w:rPr>
        <w:t>)</w:t>
      </w:r>
      <w:r>
        <w:rPr>
          <w:rFonts w:eastAsia="맑은 고딕" w:cs="Arial"/>
          <w:bCs/>
          <w:color w:val="auto"/>
          <w:sz w:val="20"/>
          <w:lang w:eastAsia="ko-KR"/>
        </w:rPr>
        <w:t>\</w:t>
      </w:r>
    </w:p>
    <w:p w14:paraId="2ADB5DAD" w14:textId="77EF3776" w:rsidR="00A437D2" w:rsidRPr="005E0C54" w:rsidRDefault="00FD5F23" w:rsidP="00B9616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E0C54">
        <w:rPr>
          <w:rFonts w:eastAsia="맑은 고딕" w:cs="Arial"/>
          <w:bCs/>
          <w:color w:val="auto"/>
          <w:sz w:val="20"/>
          <w:lang w:eastAsia="ko-KR"/>
        </w:rPr>
        <w:t xml:space="preserve">Min. Object Distance: </w:t>
      </w:r>
      <w:r w:rsidR="005E0C54" w:rsidRPr="005E0C54">
        <w:rPr>
          <w:rFonts w:eastAsia="맑은 고딕" w:cs="Arial"/>
          <w:bCs/>
          <w:color w:val="auto"/>
          <w:sz w:val="20"/>
          <w:lang w:eastAsia="ko-KR"/>
        </w:rPr>
        <w:t>0.8</w:t>
      </w:r>
      <w:r w:rsidRPr="005E0C54">
        <w:rPr>
          <w:rFonts w:eastAsia="맑은 고딕" w:cs="Arial"/>
          <w:bCs/>
          <w:color w:val="auto"/>
          <w:sz w:val="20"/>
          <w:lang w:eastAsia="ko-KR"/>
        </w:rPr>
        <w:t>m(</w:t>
      </w:r>
      <w:r w:rsidR="005E0C54" w:rsidRPr="005E0C54">
        <w:rPr>
          <w:rFonts w:eastAsia="맑은 고딕" w:cs="Arial"/>
          <w:bCs/>
          <w:color w:val="auto"/>
          <w:sz w:val="20"/>
          <w:lang w:eastAsia="ko-KR"/>
        </w:rPr>
        <w:t>2.62f</w:t>
      </w:r>
      <w:r w:rsidRPr="005E0C54">
        <w:rPr>
          <w:rFonts w:eastAsia="맑은 고딕" w:cs="Arial"/>
          <w:bCs/>
          <w:color w:val="auto"/>
          <w:sz w:val="20"/>
          <w:lang w:eastAsia="ko-KR"/>
        </w:rPr>
        <w:t>t)</w:t>
      </w:r>
    </w:p>
    <w:p w14:paraId="46ECE6A8" w14:textId="6ABAFD77" w:rsidR="00840B52" w:rsidRPr="00454714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54714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454714">
        <w:rPr>
          <w:rFonts w:eastAsia="맑은 고딕" w:cs="Arial"/>
          <w:color w:val="auto"/>
          <w:sz w:val="20"/>
          <w:lang w:eastAsia="ko-KR"/>
        </w:rPr>
        <w:t>Functions</w:t>
      </w:r>
    </w:p>
    <w:p w14:paraId="3F5263BD" w14:textId="4CE6CBFA" w:rsidR="00795A42" w:rsidRPr="00795A42" w:rsidRDefault="00795A42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F305A">
        <w:rPr>
          <w:rFonts w:cs="Arial"/>
          <w:color w:val="auto"/>
          <w:sz w:val="20"/>
        </w:rPr>
        <w:t>Day/Night Setting</w:t>
      </w:r>
      <w:r>
        <w:rPr>
          <w:rFonts w:cs="Arial"/>
          <w:color w:val="auto"/>
          <w:sz w:val="20"/>
        </w:rPr>
        <w:t xml:space="preserve">: </w:t>
      </w:r>
      <w:r w:rsidRPr="002F305A">
        <w:rPr>
          <w:rFonts w:eastAsia="맑은 고딕" w:cs="Arial"/>
          <w:color w:val="auto"/>
          <w:sz w:val="20"/>
          <w:lang w:eastAsia="ko-KR"/>
        </w:rPr>
        <w:t>Auto (ICR)</w:t>
      </w:r>
    </w:p>
    <w:p w14:paraId="4D2C1B46" w14:textId="5902FBFA" w:rsidR="00795A42" w:rsidRPr="00795A42" w:rsidRDefault="00795A42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F778B">
        <w:rPr>
          <w:rFonts w:cs="Arial"/>
          <w:sz w:val="20"/>
        </w:rPr>
        <w:t>Backlight Compensation</w:t>
      </w:r>
      <w:r>
        <w:rPr>
          <w:rFonts w:cs="Arial"/>
          <w:sz w:val="20"/>
        </w:rPr>
        <w:t xml:space="preserve">: </w:t>
      </w:r>
      <w:r>
        <w:rPr>
          <w:rFonts w:eastAsia="맑은 고딕" w:cs="Arial"/>
          <w:sz w:val="20"/>
          <w:lang w:eastAsia="ko-KR"/>
        </w:rPr>
        <w:t>BLC</w:t>
      </w:r>
      <w:r w:rsidR="00924529">
        <w:rPr>
          <w:rFonts w:eastAsia="맑은 고딕" w:cs="Arial"/>
          <w:sz w:val="20"/>
          <w:lang w:eastAsia="ko-KR"/>
        </w:rPr>
        <w:t xml:space="preserve"> (Off / On)</w:t>
      </w:r>
    </w:p>
    <w:p w14:paraId="242449C1" w14:textId="741B93B7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WDR</w:t>
      </w:r>
      <w:r>
        <w:rPr>
          <w:rFonts w:eastAsia="맑은 고딕" w:cs="Arial"/>
          <w:sz w:val="20"/>
          <w:lang w:eastAsia="ko-KR"/>
        </w:rPr>
        <w:t xml:space="preserve">: </w:t>
      </w:r>
      <w:r w:rsidRPr="00FF778B">
        <w:rPr>
          <w:rFonts w:eastAsia="맑은 고딕" w:cs="Arial" w:hint="eastAsia"/>
          <w:sz w:val="20"/>
          <w:lang w:eastAsia="ko-KR"/>
        </w:rPr>
        <w:t>D</w:t>
      </w:r>
      <w:r w:rsidR="00924529">
        <w:rPr>
          <w:rFonts w:eastAsia="맑은 고딕" w:cs="Arial"/>
          <w:sz w:val="20"/>
          <w:lang w:eastAsia="ko-KR"/>
        </w:rPr>
        <w:t>-</w:t>
      </w:r>
      <w:r w:rsidRPr="00FF778B">
        <w:rPr>
          <w:rFonts w:eastAsia="맑은 고딕" w:cs="Arial"/>
          <w:sz w:val="20"/>
          <w:lang w:eastAsia="ko-KR"/>
        </w:rPr>
        <w:t>WDR</w:t>
      </w:r>
    </w:p>
    <w:p w14:paraId="4C2EFC18" w14:textId="39308BB9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Digital Noise Reduction</w:t>
      </w:r>
      <w:r>
        <w:rPr>
          <w:rFonts w:eastAsia="맑은 고딕" w:cs="Arial"/>
          <w:sz w:val="20"/>
          <w:lang w:eastAsia="ko-KR"/>
        </w:rPr>
        <w:t xml:space="preserve">: </w:t>
      </w:r>
      <w:r w:rsidR="00924529">
        <w:rPr>
          <w:rFonts w:eastAsia="맑은 고딕" w:cs="Arial"/>
          <w:sz w:val="20"/>
          <w:lang w:eastAsia="ko-KR"/>
        </w:rPr>
        <w:t>SSNR</w:t>
      </w:r>
      <w:r w:rsidR="00690E22" w:rsidRPr="008707B2">
        <w:rPr>
          <w:rFonts w:cs="Arial" w:hint="eastAsia"/>
          <w:bCs/>
          <w:color w:val="auto"/>
          <w:sz w:val="20"/>
        </w:rPr>
        <w:t>Ⅳ</w:t>
      </w:r>
    </w:p>
    <w:p w14:paraId="1B85B8EF" w14:textId="218C8FF8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Gain Control</w:t>
      </w:r>
      <w:r>
        <w:rPr>
          <w:rFonts w:eastAsia="맑은 고딕" w:cs="Arial"/>
          <w:sz w:val="20"/>
          <w:lang w:eastAsia="ko-KR"/>
        </w:rPr>
        <w:t xml:space="preserve">: </w:t>
      </w:r>
      <w:r w:rsidRPr="00FF778B">
        <w:rPr>
          <w:rFonts w:eastAsia="맑은 고딕" w:cs="Arial"/>
          <w:sz w:val="20"/>
          <w:lang w:eastAsia="ko-KR"/>
        </w:rPr>
        <w:t>Off / Low / Middle / High</w:t>
      </w:r>
    </w:p>
    <w:p w14:paraId="287BE673" w14:textId="259B6FBC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White Balance</w:t>
      </w:r>
      <w:r>
        <w:rPr>
          <w:rFonts w:eastAsia="맑은 고딕" w:cs="Arial"/>
          <w:sz w:val="20"/>
          <w:lang w:eastAsia="ko-KR"/>
        </w:rPr>
        <w:t xml:space="preserve">: </w:t>
      </w:r>
      <w:r w:rsidRPr="00DE2895">
        <w:rPr>
          <w:rFonts w:eastAsia="맑은 고딕" w:cs="Arial"/>
          <w:sz w:val="20"/>
          <w:lang w:eastAsia="ko-KR"/>
        </w:rPr>
        <w:t>ATW</w:t>
      </w:r>
      <w:r>
        <w:rPr>
          <w:rFonts w:eastAsia="맑은 고딕" w:cs="Arial"/>
          <w:sz w:val="20"/>
          <w:lang w:eastAsia="ko-KR"/>
        </w:rPr>
        <w:t xml:space="preserve"> / AWC</w:t>
      </w:r>
    </w:p>
    <w:p w14:paraId="571A3492" w14:textId="61EFF6BA" w:rsid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cs="Arial"/>
          <w:sz w:val="20"/>
        </w:rPr>
        <w:t>Electronic Shutter Speed</w:t>
      </w:r>
      <w:r>
        <w:rPr>
          <w:rFonts w:cs="Arial"/>
          <w:sz w:val="20"/>
        </w:rPr>
        <w:t>: Auto (</w:t>
      </w:r>
      <w:r w:rsidRPr="00DE2895">
        <w:rPr>
          <w:rFonts w:cs="Arial"/>
          <w:sz w:val="20"/>
        </w:rPr>
        <w:t>1/30 sec ~ 1/</w:t>
      </w:r>
      <w:r>
        <w:rPr>
          <w:rFonts w:cs="Arial"/>
          <w:sz w:val="20"/>
        </w:rPr>
        <w:t>50</w:t>
      </w:r>
      <w:r w:rsidRPr="00DE2895">
        <w:rPr>
          <w:rFonts w:cs="Arial"/>
          <w:sz w:val="20"/>
        </w:rPr>
        <w:t>,000 sec</w:t>
      </w:r>
      <w:r>
        <w:rPr>
          <w:rFonts w:cs="Arial"/>
          <w:sz w:val="20"/>
        </w:rPr>
        <w:t>)</w:t>
      </w:r>
    </w:p>
    <w:p w14:paraId="4DD9171C" w14:textId="0CC4E204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Video Rotation: Mirror / V-Flip / Rotate</w:t>
      </w:r>
    </w:p>
    <w:p w14:paraId="60F8203B" w14:textId="47C258E6" w:rsidR="00924529" w:rsidRDefault="00FD5F23" w:rsidP="0092452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A2126">
        <w:rPr>
          <w:rFonts w:eastAsia="맑은 고딕" w:cs="Arial"/>
          <w:color w:val="auto"/>
          <w:sz w:val="20"/>
          <w:lang w:eastAsia="ko-KR"/>
        </w:rPr>
        <w:t>IR Viewable Length</w:t>
      </w:r>
      <w:r>
        <w:rPr>
          <w:rFonts w:eastAsia="맑은 고딕" w:cs="Arial"/>
          <w:color w:val="auto"/>
          <w:sz w:val="20"/>
          <w:lang w:eastAsia="ko-KR"/>
        </w:rPr>
        <w:t>: 2</w:t>
      </w:r>
      <w:r w:rsidR="00D82E3B">
        <w:rPr>
          <w:rFonts w:eastAsia="맑은 고딕" w:cs="Arial"/>
          <w:color w:val="auto"/>
          <w:sz w:val="20"/>
          <w:lang w:eastAsia="ko-KR"/>
        </w:rPr>
        <w:t>0</w:t>
      </w:r>
      <w:r w:rsidRPr="00CA2126">
        <w:rPr>
          <w:rFonts w:eastAsia="맑은 고딕" w:cs="Arial"/>
          <w:color w:val="auto"/>
          <w:sz w:val="20"/>
          <w:lang w:eastAsia="ko-KR"/>
        </w:rPr>
        <w:t>m (</w:t>
      </w:r>
      <w:r w:rsidR="00D82E3B">
        <w:rPr>
          <w:rFonts w:eastAsia="맑은 고딕" w:cs="Arial"/>
          <w:color w:val="auto"/>
          <w:sz w:val="20"/>
          <w:lang w:eastAsia="ko-KR"/>
        </w:rPr>
        <w:t>65.62</w:t>
      </w:r>
      <w:r>
        <w:rPr>
          <w:rFonts w:eastAsia="맑은 고딕" w:cs="Arial"/>
          <w:color w:val="auto"/>
          <w:sz w:val="20"/>
          <w:lang w:eastAsia="ko-KR"/>
        </w:rPr>
        <w:t>ft</w:t>
      </w:r>
      <w:r w:rsidRPr="00CA2126">
        <w:rPr>
          <w:rFonts w:eastAsia="맑은 고딕" w:cs="Arial"/>
          <w:color w:val="auto"/>
          <w:sz w:val="20"/>
          <w:lang w:eastAsia="ko-KR"/>
        </w:rPr>
        <w:t>)</w:t>
      </w:r>
    </w:p>
    <w:p w14:paraId="19030D6E" w14:textId="5EB80628" w:rsidR="00FD5F23" w:rsidRPr="00A148C2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Remote Control Interface</w:t>
      </w:r>
      <w:r w:rsidR="0022744D">
        <w:rPr>
          <w:rFonts w:cs="Arial"/>
          <w:color w:val="auto"/>
          <w:sz w:val="20"/>
        </w:rPr>
        <w:t>:</w:t>
      </w:r>
      <w:r w:rsidR="0022744D" w:rsidRPr="0022744D">
        <w:rPr>
          <w:rFonts w:cs="Arial"/>
          <w:color w:val="FF0000"/>
          <w:sz w:val="20"/>
        </w:rPr>
        <w:t xml:space="preserve"> </w:t>
      </w:r>
      <w:r w:rsidRPr="00A148C2">
        <w:rPr>
          <w:rFonts w:cs="Arial"/>
          <w:color w:val="auto"/>
          <w:sz w:val="20"/>
        </w:rPr>
        <w:t>Coaxial</w:t>
      </w:r>
    </w:p>
    <w:p w14:paraId="0ACAF680" w14:textId="25118661" w:rsidR="00FD5F23" w:rsidRDefault="00924529" w:rsidP="0092452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Coaxial </w:t>
      </w:r>
      <w:r w:rsidR="00FD5F23" w:rsidRPr="00A148C2">
        <w:rPr>
          <w:rFonts w:cs="Arial"/>
          <w:color w:val="auto"/>
          <w:sz w:val="20"/>
        </w:rPr>
        <w:t>Protocol</w:t>
      </w:r>
      <w:r w:rsidR="0022744D">
        <w:rPr>
          <w:rFonts w:cs="Arial"/>
          <w:color w:val="FF0000"/>
          <w:sz w:val="20"/>
        </w:rPr>
        <w:t>:</w:t>
      </w:r>
      <w:r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FD5F23" w:rsidRPr="00924529">
        <w:rPr>
          <w:rFonts w:cs="Arial"/>
          <w:color w:val="auto"/>
          <w:sz w:val="20"/>
        </w:rPr>
        <w:t>A</w:t>
      </w:r>
      <w:r w:rsidRPr="00924529">
        <w:rPr>
          <w:rFonts w:cs="Arial"/>
          <w:color w:val="auto"/>
          <w:sz w:val="20"/>
        </w:rPr>
        <w:t>CP</w:t>
      </w:r>
      <w:r w:rsidR="0022744D" w:rsidRPr="00924529">
        <w:rPr>
          <w:rFonts w:cs="Arial"/>
          <w:color w:val="auto"/>
          <w:sz w:val="20"/>
        </w:rPr>
        <w:t xml:space="preserve"> (</w:t>
      </w:r>
      <w:r w:rsidR="00FD5F23" w:rsidRPr="00924529">
        <w:rPr>
          <w:rFonts w:cs="Arial"/>
          <w:color w:val="auto"/>
          <w:sz w:val="20"/>
        </w:rPr>
        <w:t xml:space="preserve">AHD Coax Protocol), </w:t>
      </w:r>
      <w:r w:rsidRPr="00924529">
        <w:rPr>
          <w:rFonts w:cs="Arial"/>
          <w:color w:val="auto"/>
          <w:sz w:val="20"/>
        </w:rPr>
        <w:t>TCP (TVI Coax Protocol), CCP</w:t>
      </w:r>
      <w:r w:rsidR="00904523">
        <w:rPr>
          <w:rFonts w:cs="Arial"/>
          <w:color w:val="auto"/>
          <w:sz w:val="20"/>
        </w:rPr>
        <w:t xml:space="preserve"> </w:t>
      </w:r>
      <w:r w:rsidRPr="00924529">
        <w:rPr>
          <w:rFonts w:cs="Arial"/>
          <w:color w:val="auto"/>
          <w:sz w:val="20"/>
        </w:rPr>
        <w:t xml:space="preserve">(CVI Coax Protocol), </w:t>
      </w:r>
      <w:r w:rsidR="00FD5F23" w:rsidRPr="00924529">
        <w:rPr>
          <w:rFonts w:cs="Arial"/>
          <w:color w:val="auto"/>
          <w:sz w:val="20"/>
        </w:rPr>
        <w:t>CVBS</w:t>
      </w:r>
      <w:r w:rsidR="0022744D" w:rsidRPr="00924529">
        <w:rPr>
          <w:rFonts w:cs="Arial"/>
          <w:color w:val="auto"/>
          <w:sz w:val="20"/>
        </w:rPr>
        <w:t xml:space="preserve"> (</w:t>
      </w:r>
      <w:proofErr w:type="spellStart"/>
      <w:r w:rsidR="00FD5F23" w:rsidRPr="00924529">
        <w:rPr>
          <w:rFonts w:cs="Arial"/>
          <w:color w:val="auto"/>
          <w:sz w:val="20"/>
        </w:rPr>
        <w:t>Pelco</w:t>
      </w:r>
      <w:proofErr w:type="spellEnd"/>
      <w:r w:rsidR="00FD5F23" w:rsidRPr="00924529">
        <w:rPr>
          <w:rFonts w:cs="Arial"/>
          <w:color w:val="auto"/>
          <w:sz w:val="20"/>
        </w:rPr>
        <w:t>-C</w:t>
      </w:r>
      <w:r w:rsidR="0022744D" w:rsidRPr="00924529">
        <w:rPr>
          <w:rFonts w:cs="Arial"/>
          <w:color w:val="auto"/>
          <w:sz w:val="20"/>
        </w:rPr>
        <w:t xml:space="preserve"> </w:t>
      </w:r>
      <w:proofErr w:type="spellStart"/>
      <w:r w:rsidR="00FD5F23" w:rsidRPr="00924529">
        <w:rPr>
          <w:rFonts w:cs="Arial"/>
          <w:color w:val="auto"/>
          <w:sz w:val="20"/>
        </w:rPr>
        <w:t>Coax</w:t>
      </w:r>
      <w:r w:rsidR="00904523">
        <w:rPr>
          <w:rFonts w:cs="Arial"/>
          <w:color w:val="auto"/>
          <w:sz w:val="20"/>
        </w:rPr>
        <w:t>i</w:t>
      </w:r>
      <w:r w:rsidR="00FD5F23" w:rsidRPr="00924529">
        <w:rPr>
          <w:rFonts w:cs="Arial"/>
          <w:color w:val="auto"/>
          <w:sz w:val="20"/>
        </w:rPr>
        <w:t>tron</w:t>
      </w:r>
      <w:proofErr w:type="spellEnd"/>
      <w:r w:rsidR="00FD5F23" w:rsidRPr="00924529">
        <w:rPr>
          <w:rFonts w:cs="Arial"/>
          <w:color w:val="auto"/>
          <w:sz w:val="20"/>
        </w:rPr>
        <w:t>)</w:t>
      </w:r>
    </w:p>
    <w:p w14:paraId="2C5CF5A8" w14:textId="4AC04162" w:rsidR="00B531AA" w:rsidRPr="00924529" w:rsidRDefault="00B531AA" w:rsidP="0092452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bookmarkStart w:id="5" w:name="_Hlk146202218"/>
      <w:r w:rsidRPr="00B531AA">
        <w:rPr>
          <w:rFonts w:cs="Arial"/>
          <w:color w:val="auto"/>
          <w:sz w:val="20"/>
        </w:rPr>
        <w:t>Video Transmission Distance</w:t>
      </w:r>
      <w:r>
        <w:rPr>
          <w:rFonts w:cs="Arial"/>
          <w:color w:val="auto"/>
          <w:sz w:val="20"/>
        </w:rPr>
        <w:t>: 3</w:t>
      </w:r>
      <w:r w:rsidRPr="00B531AA">
        <w:rPr>
          <w:rFonts w:cs="Arial"/>
          <w:color w:val="auto"/>
          <w:sz w:val="20"/>
        </w:rPr>
        <w:t>00m (</w:t>
      </w:r>
      <w:r>
        <w:rPr>
          <w:rFonts w:cs="Arial"/>
          <w:color w:val="auto"/>
          <w:sz w:val="20"/>
        </w:rPr>
        <w:t>984.25</w:t>
      </w:r>
      <w:r w:rsidRPr="00B531AA">
        <w:rPr>
          <w:rFonts w:cs="Arial"/>
          <w:color w:val="auto"/>
          <w:sz w:val="20"/>
        </w:rPr>
        <w:t xml:space="preserve"> ft.) (5C2V coaxial cable</w:t>
      </w:r>
      <w:r>
        <w:rPr>
          <w:rFonts w:cs="Arial"/>
          <w:color w:val="auto"/>
          <w:sz w:val="20"/>
        </w:rPr>
        <w:t>)</w:t>
      </w:r>
    </w:p>
    <w:bookmarkEnd w:id="5"/>
    <w:p w14:paraId="275F3111" w14:textId="77777777" w:rsidR="00FD5F23" w:rsidRPr="00EB15A2" w:rsidRDefault="00FD5F23" w:rsidP="00FD5F2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09EA253B" w14:textId="6AC9E1C9" w:rsidR="00FD5F23" w:rsidRPr="00A50E55" w:rsidRDefault="00FD5F23" w:rsidP="00BE7DF5">
      <w:pPr>
        <w:pStyle w:val="StyleDefaultComplex10pt"/>
        <w:numPr>
          <w:ilvl w:val="3"/>
          <w:numId w:val="19"/>
        </w:numPr>
        <w:tabs>
          <w:tab w:val="clear" w:pos="1440"/>
        </w:tabs>
        <w:spacing w:before="60" w:after="0" w:line="276" w:lineRule="auto"/>
        <w:ind w:left="1434" w:hanging="357"/>
        <w:jc w:val="both"/>
        <w:rPr>
          <w:rFonts w:cs="Arial"/>
          <w:sz w:val="20"/>
          <w:szCs w:val="16"/>
        </w:rPr>
      </w:pPr>
      <w:r w:rsidRPr="00457A81">
        <w:rPr>
          <w:rFonts w:eastAsia="맑은 고딕" w:cs="Arial" w:hint="eastAsia"/>
          <w:sz w:val="20"/>
          <w:szCs w:val="16"/>
          <w:lang w:eastAsia="ko-KR"/>
        </w:rPr>
        <w:t>Input Voltage</w:t>
      </w:r>
      <w:r w:rsidR="001204C4">
        <w:rPr>
          <w:rFonts w:eastAsia="맑은 고딕" w:cs="Arial"/>
          <w:sz w:val="20"/>
          <w:szCs w:val="16"/>
          <w:lang w:eastAsia="ko-KR"/>
        </w:rPr>
        <w:t xml:space="preserve">: </w:t>
      </w:r>
      <w:r w:rsidR="0022744D" w:rsidRPr="0022744D">
        <w:rPr>
          <w:rFonts w:eastAsia="맑은 고딕" w:cs="Arial" w:hint="eastAsia"/>
          <w:color w:val="FF0000"/>
          <w:sz w:val="20"/>
          <w:szCs w:val="16"/>
          <w:lang w:eastAsia="ko-KR"/>
        </w:rPr>
        <w:t xml:space="preserve"> </w:t>
      </w:r>
      <w:r>
        <w:rPr>
          <w:rFonts w:eastAsia="맑은 고딕" w:cs="Arial"/>
          <w:sz w:val="20"/>
          <w:szCs w:val="16"/>
          <w:lang w:eastAsia="ko-KR"/>
        </w:rPr>
        <w:t xml:space="preserve">DC </w:t>
      </w:r>
      <w:r>
        <w:rPr>
          <w:rFonts w:eastAsia="맑은 고딕" w:cs="Arial" w:hint="eastAsia"/>
          <w:sz w:val="20"/>
          <w:szCs w:val="16"/>
          <w:lang w:eastAsia="ko-KR"/>
        </w:rPr>
        <w:t>12V</w:t>
      </w:r>
    </w:p>
    <w:p w14:paraId="76A309EB" w14:textId="64980AD7" w:rsidR="00FD5F23" w:rsidRPr="002E048D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E048D">
        <w:rPr>
          <w:rFonts w:eastAsia="맑은 고딕" w:cs="Arial" w:hint="eastAsia"/>
          <w:sz w:val="20"/>
          <w:szCs w:val="16"/>
          <w:lang w:eastAsia="ko-KR"/>
        </w:rPr>
        <w:t>Power Consumption</w:t>
      </w:r>
      <w:r w:rsidR="001204C4">
        <w:rPr>
          <w:rFonts w:eastAsia="맑은 고딕" w:cs="Arial"/>
          <w:sz w:val="20"/>
          <w:szCs w:val="16"/>
          <w:lang w:eastAsia="ko-KR"/>
        </w:rPr>
        <w:t xml:space="preserve">: </w:t>
      </w:r>
      <w:r w:rsidR="001748C2" w:rsidRPr="001748C2">
        <w:rPr>
          <w:rFonts w:eastAsia="맑은 고딕" w:cs="Arial"/>
          <w:sz w:val="20"/>
          <w:szCs w:val="16"/>
          <w:lang w:eastAsia="ko-KR"/>
        </w:rPr>
        <w:t xml:space="preserve">Max </w:t>
      </w:r>
      <w:r w:rsidR="00204E69">
        <w:rPr>
          <w:rFonts w:eastAsia="맑은 고딕" w:cs="Arial"/>
          <w:sz w:val="20"/>
          <w:szCs w:val="16"/>
          <w:lang w:eastAsia="ko-KR"/>
        </w:rPr>
        <w:t>7.2</w:t>
      </w:r>
      <w:r w:rsidR="001748C2" w:rsidRPr="001748C2">
        <w:rPr>
          <w:rFonts w:eastAsia="맑은 고딕" w:cs="Arial"/>
          <w:sz w:val="20"/>
          <w:szCs w:val="16"/>
          <w:lang w:eastAsia="ko-KR"/>
        </w:rPr>
        <w:t xml:space="preserve">W, Typical </w:t>
      </w:r>
      <w:r w:rsidR="00204E69">
        <w:rPr>
          <w:rFonts w:eastAsia="맑은 고딕" w:cs="Arial"/>
          <w:sz w:val="20"/>
          <w:szCs w:val="16"/>
          <w:lang w:eastAsia="ko-KR"/>
        </w:rPr>
        <w:t>5.8</w:t>
      </w:r>
      <w:r w:rsidR="001748C2" w:rsidRPr="001748C2">
        <w:rPr>
          <w:rFonts w:eastAsia="맑은 고딕" w:cs="Arial"/>
          <w:sz w:val="20"/>
          <w:szCs w:val="16"/>
          <w:lang w:eastAsia="ko-KR"/>
        </w:rPr>
        <w:t>W</w:t>
      </w:r>
    </w:p>
    <w:p w14:paraId="67C07321" w14:textId="77777777" w:rsidR="00FD5F23" w:rsidRPr="002732DD" w:rsidRDefault="00FD5F23" w:rsidP="00FD5F2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B15A2">
        <w:rPr>
          <w:rFonts w:cs="Arial"/>
          <w:sz w:val="20"/>
          <w:szCs w:val="16"/>
        </w:rPr>
        <w:t>Mechanica</w:t>
      </w:r>
      <w:r>
        <w:rPr>
          <w:rFonts w:cs="Arial"/>
          <w:sz w:val="20"/>
          <w:szCs w:val="16"/>
        </w:rPr>
        <w:t>l</w:t>
      </w:r>
    </w:p>
    <w:p w14:paraId="5D0DB571" w14:textId="603CBE83" w:rsidR="00FD5F23" w:rsidRPr="00A148C2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sz w:val="20"/>
          <w:szCs w:val="16"/>
        </w:rPr>
        <w:t>Color/Material</w:t>
      </w:r>
      <w:r w:rsidR="001204C4">
        <w:rPr>
          <w:rFonts w:cs="Arial"/>
          <w:sz w:val="20"/>
          <w:szCs w:val="16"/>
        </w:rPr>
        <w:t xml:space="preserve">: </w:t>
      </w:r>
      <w:r w:rsidR="00D022C8" w:rsidRPr="00D022C8">
        <w:rPr>
          <w:rFonts w:cs="Arial"/>
          <w:sz w:val="20"/>
          <w:szCs w:val="16"/>
        </w:rPr>
        <w:t>White / Aluminum / Plastic</w:t>
      </w:r>
    </w:p>
    <w:p w14:paraId="580E801F" w14:textId="2215769C" w:rsidR="000E6AE7" w:rsidRPr="00A457DA" w:rsidRDefault="00FD5F23" w:rsidP="000E6A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E49A8">
        <w:rPr>
          <w:rFonts w:cs="Arial"/>
          <w:color w:val="auto"/>
          <w:sz w:val="20"/>
          <w:szCs w:val="16"/>
        </w:rPr>
        <w:t>Dimensions</w:t>
      </w:r>
      <w:r w:rsidR="001204C4">
        <w:rPr>
          <w:rFonts w:cs="Arial"/>
          <w:color w:val="auto"/>
          <w:sz w:val="20"/>
          <w:szCs w:val="16"/>
        </w:rPr>
        <w:t xml:space="preserve">: </w:t>
      </w:r>
      <w:r w:rsidR="00204E69" w:rsidRPr="00204E69">
        <w:rPr>
          <w:rFonts w:cs="Arial" w:hint="eastAsia"/>
          <w:sz w:val="20"/>
          <w:szCs w:val="16"/>
        </w:rPr>
        <w:t>ø</w:t>
      </w:r>
      <w:r w:rsidR="00204E69" w:rsidRPr="00204E69">
        <w:rPr>
          <w:rFonts w:cs="Arial"/>
          <w:sz w:val="20"/>
          <w:szCs w:val="16"/>
        </w:rPr>
        <w:t>132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x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103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mm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(ø5.20"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x 4.06"</w:t>
      </w:r>
      <w:r w:rsidR="00204E69">
        <w:rPr>
          <w:rFonts w:cs="Arial"/>
          <w:sz w:val="20"/>
          <w:szCs w:val="16"/>
        </w:rPr>
        <w:t>)</w:t>
      </w:r>
    </w:p>
    <w:p w14:paraId="3F55FA88" w14:textId="701E240E" w:rsidR="000E6AE7" w:rsidRPr="00A148C2" w:rsidRDefault="000E6AE7" w:rsidP="000E6A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204E69">
        <w:rPr>
          <w:rFonts w:eastAsia="맑은 고딕" w:cs="Arial"/>
          <w:color w:val="auto"/>
          <w:sz w:val="20"/>
          <w:szCs w:val="16"/>
          <w:lang w:eastAsia="ko-KR"/>
        </w:rPr>
        <w:t>55</w:t>
      </w:r>
      <w:r>
        <w:rPr>
          <w:rFonts w:eastAsia="맑은 고딕" w:cs="Arial"/>
          <w:color w:val="auto"/>
          <w:sz w:val="20"/>
          <w:szCs w:val="16"/>
          <w:lang w:eastAsia="ko-KR"/>
        </w:rPr>
        <w:t>0g (</w:t>
      </w:r>
      <w:r w:rsidR="00204E69">
        <w:rPr>
          <w:rFonts w:eastAsia="맑은 고딕" w:cs="Arial"/>
          <w:color w:val="auto"/>
          <w:sz w:val="20"/>
          <w:szCs w:val="16"/>
          <w:lang w:eastAsia="ko-KR"/>
        </w:rPr>
        <w:t>1.21</w:t>
      </w:r>
      <w:r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proofErr w:type="spellStart"/>
      <w:r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2A9B777F" w14:textId="60790201" w:rsidR="00FD5F23" w:rsidRPr="00A148C2" w:rsidRDefault="00FD5F23" w:rsidP="000E6AE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Environmental</w:t>
      </w:r>
    </w:p>
    <w:p w14:paraId="29440620" w14:textId="700484AB" w:rsidR="00FD5F23" w:rsidRPr="00A148C2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Temperature</w:t>
      </w:r>
      <w:r w:rsidR="00D022C8">
        <w:rPr>
          <w:rFonts w:cs="Arial"/>
          <w:color w:val="auto"/>
          <w:sz w:val="20"/>
          <w:szCs w:val="16"/>
        </w:rPr>
        <w:t xml:space="preserve"> / Humidity</w:t>
      </w:r>
      <w:r w:rsidR="001204C4">
        <w:rPr>
          <w:rFonts w:cs="Arial"/>
          <w:color w:val="auto"/>
          <w:sz w:val="20"/>
          <w:szCs w:val="16"/>
        </w:rPr>
        <w:t xml:space="preserve">: </w:t>
      </w:r>
      <w:r>
        <w:rPr>
          <w:rFonts w:cs="Arial"/>
          <w:color w:val="auto"/>
          <w:sz w:val="20"/>
          <w:szCs w:val="16"/>
        </w:rPr>
        <w:t>-</w:t>
      </w:r>
      <w:r w:rsidR="00D022C8">
        <w:rPr>
          <w:rFonts w:cs="Arial"/>
          <w:color w:val="auto"/>
          <w:sz w:val="20"/>
          <w:szCs w:val="16"/>
        </w:rPr>
        <w:t>3</w:t>
      </w:r>
      <w:r>
        <w:rPr>
          <w:rFonts w:cs="Arial"/>
          <w:color w:val="auto"/>
          <w:sz w:val="20"/>
          <w:szCs w:val="16"/>
        </w:rPr>
        <w:t>0°C ~ +55°C (</w:t>
      </w:r>
      <w:r w:rsidR="00D022C8">
        <w:rPr>
          <w:rFonts w:cs="Arial"/>
          <w:color w:val="auto"/>
          <w:sz w:val="20"/>
          <w:szCs w:val="16"/>
        </w:rPr>
        <w:t>-22</w:t>
      </w:r>
      <w:r w:rsidRPr="0008080E">
        <w:rPr>
          <w:rFonts w:cs="Arial"/>
          <w:color w:val="auto"/>
          <w:sz w:val="20"/>
          <w:szCs w:val="16"/>
        </w:rPr>
        <w:t>°F ~ +131°F)</w:t>
      </w:r>
      <w:r w:rsidR="00D022C8">
        <w:rPr>
          <w:rFonts w:cs="Arial"/>
          <w:color w:val="auto"/>
          <w:sz w:val="20"/>
          <w:szCs w:val="16"/>
        </w:rPr>
        <w:t xml:space="preserve"> / </w:t>
      </w:r>
      <w:r w:rsidR="00D022C8" w:rsidRPr="001204C4">
        <w:rPr>
          <w:rFonts w:cs="Arial"/>
          <w:color w:val="auto"/>
          <w:sz w:val="20"/>
          <w:szCs w:val="16"/>
        </w:rPr>
        <w:t>Less than 90% RH</w:t>
      </w:r>
    </w:p>
    <w:p w14:paraId="620E7015" w14:textId="03E4DF0E" w:rsidR="002A38DC" w:rsidRDefault="00D022C8" w:rsidP="001204C4">
      <w:pPr>
        <w:pStyle w:val="StyleDefaultComplex10pt"/>
        <w:numPr>
          <w:ilvl w:val="3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Storage</w:t>
      </w:r>
      <w:r w:rsidRPr="00A148C2">
        <w:rPr>
          <w:rFonts w:cs="Arial"/>
          <w:color w:val="auto"/>
          <w:sz w:val="20"/>
          <w:szCs w:val="16"/>
        </w:rPr>
        <w:t xml:space="preserve"> Temperature</w:t>
      </w:r>
      <w:r>
        <w:rPr>
          <w:rFonts w:cs="Arial"/>
          <w:color w:val="auto"/>
          <w:sz w:val="20"/>
          <w:szCs w:val="16"/>
        </w:rPr>
        <w:t xml:space="preserve"> / Humidity: -30°C ~ +</w:t>
      </w:r>
      <w:r w:rsidR="00204E69">
        <w:rPr>
          <w:rFonts w:cs="Arial"/>
          <w:color w:val="auto"/>
          <w:sz w:val="20"/>
          <w:szCs w:val="16"/>
        </w:rPr>
        <w:t>60</w:t>
      </w:r>
      <w:r>
        <w:rPr>
          <w:rFonts w:cs="Arial"/>
          <w:color w:val="auto"/>
          <w:sz w:val="20"/>
          <w:szCs w:val="16"/>
        </w:rPr>
        <w:t>°C (-22</w:t>
      </w:r>
      <w:r w:rsidRPr="0008080E">
        <w:rPr>
          <w:rFonts w:cs="Arial"/>
          <w:color w:val="auto"/>
          <w:sz w:val="20"/>
          <w:szCs w:val="16"/>
        </w:rPr>
        <w:t>°F ~ +1</w:t>
      </w:r>
      <w:r w:rsidR="00204E69">
        <w:rPr>
          <w:rFonts w:cs="Arial"/>
          <w:color w:val="auto"/>
          <w:sz w:val="20"/>
          <w:szCs w:val="16"/>
        </w:rPr>
        <w:t>40</w:t>
      </w:r>
      <w:r w:rsidRPr="0008080E">
        <w:rPr>
          <w:rFonts w:cs="Arial"/>
          <w:color w:val="auto"/>
          <w:sz w:val="20"/>
          <w:szCs w:val="16"/>
        </w:rPr>
        <w:t>°F)</w:t>
      </w:r>
      <w:r>
        <w:rPr>
          <w:rFonts w:cs="Arial"/>
          <w:color w:val="auto"/>
          <w:sz w:val="20"/>
          <w:szCs w:val="16"/>
        </w:rPr>
        <w:t xml:space="preserve"> / </w:t>
      </w:r>
      <w:r w:rsidRPr="001204C4">
        <w:rPr>
          <w:rFonts w:cs="Arial"/>
          <w:color w:val="auto"/>
          <w:sz w:val="20"/>
          <w:szCs w:val="16"/>
        </w:rPr>
        <w:t>Less than 90% RH</w:t>
      </w:r>
    </w:p>
    <w:p w14:paraId="4A2F0A06" w14:textId="033D922C" w:rsidR="001748C2" w:rsidRPr="001748C2" w:rsidRDefault="00D022C8" w:rsidP="001748C2">
      <w:pPr>
        <w:pStyle w:val="StyleDefaultComplex10pt"/>
        <w:numPr>
          <w:ilvl w:val="3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eastAsiaTheme="minorEastAsia" w:cs="Arial"/>
          <w:color w:val="auto"/>
          <w:sz w:val="20"/>
          <w:szCs w:val="16"/>
          <w:lang w:eastAsia="ko-KR"/>
        </w:rPr>
        <w:t>Cer</w:t>
      </w:r>
      <w:r w:rsidR="001748C2">
        <w:rPr>
          <w:rFonts w:eastAsiaTheme="minorEastAsia" w:cs="Arial"/>
          <w:color w:val="auto"/>
          <w:sz w:val="20"/>
          <w:szCs w:val="16"/>
          <w:lang w:eastAsia="ko-KR"/>
        </w:rPr>
        <w:t>tifi</w:t>
      </w:r>
      <w:r>
        <w:rPr>
          <w:rFonts w:eastAsiaTheme="minorEastAsia" w:cs="Arial"/>
          <w:color w:val="auto"/>
          <w:sz w:val="20"/>
          <w:szCs w:val="16"/>
          <w:lang w:eastAsia="ko-KR"/>
        </w:rPr>
        <w:t>cation: IP6</w:t>
      </w:r>
      <w:r w:rsidR="00204E69">
        <w:rPr>
          <w:rFonts w:eastAsiaTheme="minorEastAsia" w:cs="Arial"/>
          <w:color w:val="auto"/>
          <w:sz w:val="20"/>
          <w:szCs w:val="16"/>
          <w:lang w:eastAsia="ko-KR"/>
        </w:rPr>
        <w:t>6</w:t>
      </w:r>
      <w:r w:rsidR="001748C2">
        <w:rPr>
          <w:rFonts w:eastAsiaTheme="minorEastAsia" w:cs="Arial"/>
          <w:color w:val="auto"/>
          <w:sz w:val="20"/>
          <w:szCs w:val="16"/>
          <w:lang w:eastAsia="ko-KR"/>
        </w:rPr>
        <w:t>, IK10</w:t>
      </w:r>
    </w:p>
    <w:p w14:paraId="64110F5F" w14:textId="77777777" w:rsidR="00847720" w:rsidRPr="005434E8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34E8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FCC</w:t>
      </w:r>
    </w:p>
    <w:p w14:paraId="5B78749B" w14:textId="1A55B91E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 CFR Part 15 Subpart B</w:t>
      </w:r>
      <w:r w:rsidR="00D02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Class A</w:t>
      </w:r>
    </w:p>
    <w:p w14:paraId="5A5C23CE" w14:textId="570519F1" w:rsidR="00847720" w:rsidRPr="00D022C8" w:rsidRDefault="00847720" w:rsidP="00D022C8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ICES-</w:t>
      </w:r>
      <w:r w:rsidR="00D022C8" w:rsidRPr="00D022C8">
        <w:rPr>
          <w:rFonts w:ascii="Arial" w:hAnsi="Arial" w:cs="Arial"/>
        </w:rPr>
        <w:t>3(A)</w:t>
      </w:r>
      <w:r w:rsidR="00D022C8">
        <w:rPr>
          <w:rFonts w:ascii="Arial" w:hAnsi="Arial" w:cs="Arial"/>
        </w:rPr>
        <w:t xml:space="preserve"> </w:t>
      </w:r>
      <w:r w:rsidR="00D022C8" w:rsidRPr="00D022C8">
        <w:rPr>
          <w:rFonts w:ascii="Arial" w:hAnsi="Arial" w:cs="Arial"/>
        </w:rPr>
        <w:t>/</w:t>
      </w:r>
      <w:r w:rsidR="00D022C8">
        <w:rPr>
          <w:rFonts w:ascii="Arial" w:hAnsi="Arial" w:cs="Arial"/>
        </w:rPr>
        <w:t xml:space="preserve"> </w:t>
      </w:r>
      <w:r w:rsidR="00D022C8" w:rsidRPr="00D022C8">
        <w:rPr>
          <w:rFonts w:ascii="Arial" w:hAnsi="Arial" w:cs="Arial"/>
        </w:rPr>
        <w:t>NMB-3(A)</w:t>
      </w:r>
    </w:p>
    <w:p w14:paraId="1A70A5BA" w14:textId="722C1777" w:rsidR="002A38DC" w:rsidRPr="00D022C8" w:rsidRDefault="00D022C8" w:rsidP="00D022C8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D022C8">
        <w:rPr>
          <w:rFonts w:ascii="Arial" w:hAnsi="Arial" w:cs="Arial"/>
        </w:rPr>
        <w:t>UL 62368-1, CAN/CSA C22.2 NO. 62368-1</w:t>
      </w:r>
      <w:r>
        <w:rPr>
          <w:rFonts w:ascii="Arial" w:hAnsi="Arial" w:cs="Arial"/>
        </w:rPr>
        <w:t xml:space="preserve">, </w:t>
      </w:r>
      <w:r w:rsidRPr="00D022C8">
        <w:rPr>
          <w:rFonts w:ascii="Arial" w:hAnsi="Arial" w:cs="Arial" w:hint="eastAsia"/>
        </w:rPr>
        <w:t>I</w:t>
      </w:r>
      <w:r w:rsidRPr="00D022C8">
        <w:rPr>
          <w:rFonts w:ascii="Arial" w:hAnsi="Arial" w:cs="Arial"/>
        </w:rPr>
        <w:t>EX 62471</w:t>
      </w:r>
    </w:p>
    <w:p w14:paraId="674D3168" w14:textId="668FB573" w:rsidR="00033977" w:rsidRPr="009B124A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8E3CDB">
        <w:rPr>
          <w:rFonts w:cs="Arial"/>
          <w:szCs w:val="16"/>
        </w:rPr>
        <w:br/>
        <w:t>END OF SECTIO</w:t>
      </w:r>
      <w:bookmarkEnd w:id="4"/>
      <w:r w:rsidRPr="008E3CDB">
        <w:rPr>
          <w:rFonts w:cs="Arial"/>
          <w:szCs w:val="16"/>
        </w:rPr>
        <w:t>N</w:t>
      </w:r>
    </w:p>
    <w:sectPr w:rsidR="00033977" w:rsidRPr="009B124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47E5563A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7FDDDE9" w:rsidR="00D61A7D" w:rsidRPr="00B531AA" w:rsidRDefault="00FD214B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ACV-8080R</w:t>
    </w:r>
    <w:r w:rsidR="00D61A7D" w:rsidRPr="00B531AA">
      <w:tab/>
    </w:r>
    <w:r w:rsidR="00D61A7D" w:rsidRPr="00B531AA">
      <w:tab/>
    </w:r>
    <w:r w:rsidR="00B531AA" w:rsidRPr="00B531AA">
      <w:rPr>
        <w:rFonts w:eastAsia="맑은 고딕"/>
        <w:lang w:eastAsia="ko-KR"/>
      </w:rPr>
      <w:t>5</w:t>
    </w:r>
    <w:r w:rsidR="00D61A7D" w:rsidRPr="00B531AA">
      <w:rPr>
        <w:rFonts w:eastAsia="맑은 고딕"/>
        <w:lang w:eastAsia="ko-KR"/>
      </w:rPr>
      <w:t xml:space="preserve"> MP </w:t>
    </w:r>
    <w:r w:rsidR="001F44B7" w:rsidRPr="00B531AA">
      <w:rPr>
        <w:rFonts w:eastAsia="맑은 고딕"/>
        <w:lang w:eastAsia="ko-KR"/>
      </w:rPr>
      <w:t>ANALOG</w:t>
    </w:r>
    <w:r w:rsidR="00D61A7D" w:rsidRPr="00B531AA">
      <w:rPr>
        <w:rFonts w:eastAsia="맑은 고딕"/>
        <w:lang w:eastAsia="ko-KR"/>
      </w:rPr>
      <w:t xml:space="preserve"> </w:t>
    </w:r>
    <w:r>
      <w:rPr>
        <w:rFonts w:eastAsia="맑은 고딕"/>
        <w:lang w:eastAsia="ko-KR"/>
      </w:rPr>
      <w:t>VANDAL DOME</w:t>
    </w:r>
    <w:r w:rsidR="00D61A7D" w:rsidRPr="00B531AA">
      <w:rPr>
        <w:rFonts w:eastAsia="맑은 고딕"/>
        <w:lang w:eastAsia="ko-KR"/>
      </w:rPr>
      <w:t xml:space="preserve"> CAMERA</w:t>
    </w:r>
  </w:p>
  <w:p w14:paraId="169ACA23" w14:textId="1109BF73" w:rsidR="00D61A7D" w:rsidRDefault="001F44B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B531AA">
      <w:t>SEP</w:t>
    </w:r>
    <w:r w:rsidR="00D61A7D" w:rsidRPr="00B531AA">
      <w:t xml:space="preserve"> 2023</w:t>
    </w:r>
    <w:r w:rsidR="00D61A7D">
      <w:tab/>
    </w:r>
    <w:r w:rsidR="00D61A7D">
      <w:tab/>
      <w:t xml:space="preserve">Page </w:t>
    </w:r>
    <w:r w:rsidR="00D61A7D">
      <w:fldChar w:fldCharType="begin"/>
    </w:r>
    <w:r w:rsidR="00D61A7D">
      <w:instrText>PAGE   \* MERGEFORMAT</w:instrText>
    </w:r>
    <w:r w:rsidR="00D61A7D">
      <w:fldChar w:fldCharType="separate"/>
    </w:r>
    <w:r w:rsidR="004229E9" w:rsidRPr="004229E9">
      <w:rPr>
        <w:noProof/>
        <w:lang w:val="ko-KR" w:eastAsia="ko-KR"/>
      </w:rPr>
      <w:t>1</w:t>
    </w:r>
    <w:r w:rsidR="00D61A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D61A7D" w:rsidRPr="003C72B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AE7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4C4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48C2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423"/>
    <w:rsid w:val="001D1B13"/>
    <w:rsid w:val="001D2807"/>
    <w:rsid w:val="001D2C98"/>
    <w:rsid w:val="001D53C3"/>
    <w:rsid w:val="001D5C89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44B7"/>
    <w:rsid w:val="001F6F61"/>
    <w:rsid w:val="00204E69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2744D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3DBD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39F7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48D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103D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41CD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32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0C54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E22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2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1910"/>
    <w:rsid w:val="008632EF"/>
    <w:rsid w:val="0086545B"/>
    <w:rsid w:val="00870237"/>
    <w:rsid w:val="008707B2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4523"/>
    <w:rsid w:val="00905A69"/>
    <w:rsid w:val="009061BD"/>
    <w:rsid w:val="00907854"/>
    <w:rsid w:val="00916DD3"/>
    <w:rsid w:val="009203D8"/>
    <w:rsid w:val="0092075F"/>
    <w:rsid w:val="009216DD"/>
    <w:rsid w:val="009230E0"/>
    <w:rsid w:val="0092335E"/>
    <w:rsid w:val="00923DAF"/>
    <w:rsid w:val="00924529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315"/>
    <w:rsid w:val="00AF7898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531AA"/>
    <w:rsid w:val="00B53F2B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E7DF5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062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93"/>
    <w:rsid w:val="00CF33D7"/>
    <w:rsid w:val="00CF411B"/>
    <w:rsid w:val="00CF602E"/>
    <w:rsid w:val="00CF6074"/>
    <w:rsid w:val="00CF6544"/>
    <w:rsid w:val="00CF7455"/>
    <w:rsid w:val="00D022C8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1F3"/>
    <w:rsid w:val="00D56165"/>
    <w:rsid w:val="00D61A7D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2E3B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1337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1BF8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214B"/>
    <w:rsid w:val="00FD5F23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F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3026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2023-09-21T06:43:00Z</dcterms:created>
  <dcterms:modified xsi:type="dcterms:W3CDTF">2023-09-21T07:09:00Z</dcterms:modified>
</cp:coreProperties>
</file>