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5E12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0B677DB5" w14:textId="5D94A876" w:rsidR="00322D32" w:rsidRDefault="00D51020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AV2</w:t>
      </w:r>
      <w:r w:rsidR="000311D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56DN-S-NL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0311DA" w:rsidRPr="000311DA">
        <w:rPr>
          <w:rFonts w:ascii="Arial" w:hAnsi="Arial" w:cs="Arial"/>
          <w:b/>
        </w:rPr>
        <w:t>1080P MICRODOME</w:t>
      </w:r>
      <w:r w:rsidR="00110C0C"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110C0C" w:rsidRPr="004D528A">
        <w:rPr>
          <w:rFonts w:ascii="Arial" w:hAnsi="Arial" w:cs="Arial"/>
          <w:b/>
        </w:rPr>
        <w:t xml:space="preserve"> </w:t>
      </w:r>
      <w:r w:rsidR="00020C4A">
        <w:rPr>
          <w:rFonts w:ascii="Arial" w:hAnsi="Arial" w:cs="Arial"/>
          <w:b/>
        </w:rPr>
        <w:t>G</w:t>
      </w:r>
      <w:r w:rsidR="000311DA" w:rsidRPr="000311DA">
        <w:rPr>
          <w:rFonts w:ascii="Arial" w:hAnsi="Arial" w:cs="Arial"/>
          <w:b/>
        </w:rPr>
        <w:t xml:space="preserve">2, WDR, DAY/NIGHT, 1920X1080, 30 FPS, MJPEG/H.264, REMOTE FOCUS, SURFACE MOUNT, </w:t>
      </w:r>
      <w:r w:rsidR="000128F8">
        <w:rPr>
          <w:rFonts w:ascii="Arial" w:hAnsi="Arial" w:cs="Arial"/>
          <w:b/>
        </w:rPr>
        <w:t>INDOOR/</w:t>
      </w:r>
      <w:r w:rsidR="000311DA" w:rsidRPr="000311DA">
        <w:rPr>
          <w:rFonts w:ascii="Arial" w:hAnsi="Arial" w:cs="Arial"/>
          <w:b/>
        </w:rPr>
        <w:t>OUTDOOR, IP66, IK10, POE, 3 AXIS GIMBAL, NO LENS</w:t>
      </w:r>
    </w:p>
    <w:p w14:paraId="1C4E3FD5" w14:textId="77777777" w:rsidR="00065B77" w:rsidRPr="00110C0C" w:rsidRDefault="00065B77">
      <w:pPr>
        <w:rPr>
          <w:rFonts w:ascii="Arial" w:hAnsi="Arial" w:cs="Arial"/>
          <w:sz w:val="18"/>
          <w:szCs w:val="18"/>
        </w:rPr>
      </w:pPr>
    </w:p>
    <w:p w14:paraId="00F385E5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19645D46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3A5B15AB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35B168A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14:paraId="687C88AB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0C93EE7A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22307672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383CA8C4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0A232745" w14:textId="77777777" w:rsidR="009B29FC" w:rsidRPr="00110C0C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01A64129" w14:textId="77777777" w:rsidR="009B29FC" w:rsidRPr="00110C0C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621E731F" w14:textId="77777777" w:rsidR="009B29FC" w:rsidRPr="00110C0C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110C0C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110C0C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45335311" w14:textId="77777777" w:rsidR="009B29FC" w:rsidRPr="00110C0C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110C0C">
        <w:rPr>
          <w:rFonts w:asciiTheme="minorHAnsi" w:hAnsiTheme="minorHAnsi" w:cstheme="minorHAnsi"/>
          <w:sz w:val="20"/>
          <w:szCs w:val="20"/>
        </w:rPr>
        <w:t>ming</w:t>
      </w:r>
      <w:r w:rsidRPr="00110C0C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110C0C">
        <w:rPr>
          <w:rFonts w:asciiTheme="minorHAnsi" w:hAnsiTheme="minorHAnsi" w:cstheme="minorHAnsi"/>
          <w:sz w:val="20"/>
          <w:szCs w:val="20"/>
        </w:rPr>
        <w:t xml:space="preserve">all </w:t>
      </w:r>
      <w:r w:rsidRPr="00110C0C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110C0C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110C0C">
        <w:rPr>
          <w:rFonts w:asciiTheme="minorHAnsi" w:hAnsiTheme="minorHAnsi" w:cstheme="minorHAnsi"/>
          <w:sz w:val="20"/>
          <w:szCs w:val="20"/>
        </w:rPr>
        <w:t>.</w:t>
      </w:r>
    </w:p>
    <w:p w14:paraId="5D067A35" w14:textId="77777777" w:rsidR="009B29FC" w:rsidRPr="00110C0C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110C0C">
        <w:rPr>
          <w:rFonts w:asciiTheme="minorHAnsi" w:hAnsiTheme="minorHAnsi" w:cstheme="minorHAnsi"/>
          <w:sz w:val="20"/>
          <w:szCs w:val="20"/>
        </w:rPr>
        <w:t>-</w:t>
      </w:r>
      <w:r w:rsidRPr="00110C0C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5C8B2496" w14:textId="77777777" w:rsidR="00C26FD6" w:rsidRPr="00110C0C" w:rsidRDefault="008C7B84" w:rsidP="00D30C15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61076675" w14:textId="77777777" w:rsidR="00B44017" w:rsidRPr="00110C0C" w:rsidRDefault="00B44017" w:rsidP="00D30C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73F279C8" w14:textId="77777777" w:rsidR="00B44017" w:rsidRPr="00110C0C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2004/108/EC</w:t>
      </w:r>
      <w:r w:rsidRPr="00110C0C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110C0C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3836E159" w14:textId="77777777" w:rsidR="00B44017" w:rsidRPr="00110C0C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110C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6FD831" w14:textId="77777777" w:rsidR="00B44017" w:rsidRPr="00110C0C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59C5A6DE" w14:textId="77777777" w:rsidR="00B44017" w:rsidRPr="00110C0C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110C0C">
        <w:rPr>
          <w:rFonts w:asciiTheme="minorHAnsi" w:hAnsiTheme="minorHAnsi" w:cstheme="minorHAnsi"/>
          <w:sz w:val="20"/>
          <w:szCs w:val="20"/>
        </w:rPr>
        <w:t xml:space="preserve">     </w:t>
      </w:r>
      <w:r w:rsidRPr="00110C0C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110C0C">
        <w:rPr>
          <w:rFonts w:asciiTheme="minorHAnsi" w:hAnsiTheme="minorHAnsi" w:cstheme="minorHAnsi"/>
          <w:sz w:val="20"/>
          <w:szCs w:val="20"/>
        </w:rPr>
        <w:t>Directive)</w:t>
      </w:r>
    </w:p>
    <w:p w14:paraId="0E9F6F0A" w14:textId="77777777" w:rsidR="00E2321A" w:rsidRPr="00110C0C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157384B0" w14:textId="77777777" w:rsidR="00B44017" w:rsidRPr="00110C0C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0BB6144E" w14:textId="77777777" w:rsidR="00B44017" w:rsidRPr="00110C0C" w:rsidRDefault="00B44017" w:rsidP="00D30C15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110C0C">
        <w:rPr>
          <w:rFonts w:asciiTheme="minorHAnsi" w:hAnsiTheme="minorHAnsi" w:cstheme="minorHAnsi"/>
          <w:sz w:val="20"/>
          <w:szCs w:val="20"/>
        </w:rPr>
        <w:t xml:space="preserve">EMC </w:t>
      </w:r>
      <w:r w:rsidRPr="00110C0C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6335A8EF" w14:textId="77777777" w:rsidR="00252DC4" w:rsidRPr="00110C0C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110C0C">
        <w:rPr>
          <w:rFonts w:asciiTheme="minorHAnsi" w:hAnsiTheme="minorHAnsi" w:cstheme="minorHAnsi"/>
          <w:sz w:val="20"/>
          <w:szCs w:val="20"/>
        </w:rPr>
        <w:t xml:space="preserve"> </w:t>
      </w:r>
      <w:r w:rsidRPr="00110C0C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1C9EC64C" w14:textId="77777777" w:rsidR="00252DC4" w:rsidRPr="00110C0C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122A138D" w14:textId="77777777" w:rsidR="00252DC4" w:rsidRPr="00110C0C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110C0C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110C0C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733CB5B4" w14:textId="77777777" w:rsidR="00252DC4" w:rsidRPr="00110C0C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        </w:t>
      </w:r>
      <w:r w:rsidRPr="00110C0C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110C0C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7B139E0B" w14:textId="77777777" w:rsidR="00252DC4" w:rsidRPr="00110C0C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110C0C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3AA2FC50" w14:textId="77777777" w:rsidR="00252DC4" w:rsidRPr="00110C0C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110C0C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37B288AE" wp14:editId="57324098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6DB2" w14:textId="77777777" w:rsidR="00F062CD" w:rsidRPr="00110C0C" w:rsidRDefault="00F062CD" w:rsidP="00D30C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110C0C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069AF6F9" w14:textId="77777777" w:rsidR="00F062CD" w:rsidRPr="00110C0C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110C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014F81" w14:textId="77777777" w:rsidR="00E2321A" w:rsidRPr="00110C0C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0753BF50" w14:textId="77777777" w:rsidR="00252DC4" w:rsidRPr="00110C0C" w:rsidRDefault="00D24393" w:rsidP="00D30C15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32DF236D" w14:textId="77777777" w:rsidR="003E5110" w:rsidRPr="00110C0C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110C0C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355EE262" w14:textId="77777777" w:rsidR="00AB62A9" w:rsidRPr="00110C0C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110C0C">
        <w:rPr>
          <w:rFonts w:asciiTheme="minorHAnsi" w:hAnsiTheme="minorHAnsi" w:cstheme="minorHAnsi"/>
          <w:sz w:val="20"/>
          <w:szCs w:val="20"/>
        </w:rPr>
        <w:t>ANSI/IEC 62262-</w:t>
      </w:r>
      <w:r w:rsidRPr="00110C0C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141F935F" w14:textId="77777777" w:rsidR="00110C0C" w:rsidRDefault="00110C0C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br w:type="page"/>
      </w:r>
    </w:p>
    <w:p w14:paraId="1A656377" w14:textId="77777777" w:rsidR="00252DC4" w:rsidRPr="00110C0C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EA5940D" w14:textId="77777777" w:rsidR="008470FA" w:rsidRPr="00110C0C" w:rsidRDefault="008470FA" w:rsidP="00D30C1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712D8150" w14:textId="77777777" w:rsidR="009D2E06" w:rsidRPr="00110C0C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110C0C">
        <w:rPr>
          <w:rFonts w:asciiTheme="minorHAnsi" w:hAnsiTheme="minorHAnsi" w:cstheme="minorHAnsi"/>
          <w:sz w:val="20"/>
          <w:szCs w:val="20"/>
        </w:rPr>
        <w:t>MPEG-4, Part 10</w:t>
      </w:r>
      <w:r w:rsidRPr="00110C0C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110C0C">
        <w:rPr>
          <w:rFonts w:asciiTheme="minorHAnsi" w:hAnsiTheme="minorHAnsi" w:cstheme="minorHAnsi"/>
          <w:sz w:val="20"/>
          <w:szCs w:val="20"/>
        </w:rPr>
        <w:t>ISO/IEC 14496-10 AVC</w:t>
      </w:r>
    </w:p>
    <w:p w14:paraId="79C6C043" w14:textId="77777777" w:rsidR="00321D0D" w:rsidRPr="00110C0C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58CAC140" w14:textId="77777777" w:rsidR="00321D0D" w:rsidRPr="00110C0C" w:rsidRDefault="00665B8F" w:rsidP="00D30C15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75649847" w14:textId="77777777" w:rsidR="00665B8F" w:rsidRPr="00110C0C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2F32C871" w14:textId="77777777" w:rsidR="008470FA" w:rsidRPr="00110C0C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B34644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4A405936" w14:textId="77777777" w:rsidR="00FD5486" w:rsidRPr="00110C0C" w:rsidRDefault="00FD5486" w:rsidP="00D30C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21AB555E" w14:textId="77777777" w:rsidR="00FD5486" w:rsidRPr="00110C0C" w:rsidRDefault="00046324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44F6CE71" w14:textId="77777777" w:rsidR="00946838" w:rsidRPr="00110C0C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5A8FFB" w14:textId="77777777" w:rsidR="00946838" w:rsidRPr="00110C0C" w:rsidRDefault="00946838" w:rsidP="00D30C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Country of Origin</w:t>
      </w:r>
    </w:p>
    <w:p w14:paraId="6C525C3C" w14:textId="77777777" w:rsidR="00946838" w:rsidRPr="00110C0C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110C0C">
        <w:rPr>
          <w:rFonts w:asciiTheme="minorHAnsi" w:hAnsiTheme="minorHAnsi" w:cstheme="minorHAnsi"/>
          <w:sz w:val="20"/>
          <w:szCs w:val="20"/>
        </w:rPr>
        <w:t>“Made in USA” standard</w:t>
      </w:r>
      <w:r w:rsidRPr="00110C0C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110C0C">
        <w:rPr>
          <w:rFonts w:asciiTheme="minorHAnsi" w:hAnsiTheme="minorHAnsi" w:cstheme="minorHAnsi"/>
          <w:sz w:val="20"/>
          <w:szCs w:val="20"/>
        </w:rPr>
        <w:t>compliant</w:t>
      </w:r>
    </w:p>
    <w:p w14:paraId="2EA951A6" w14:textId="77777777" w:rsidR="000311DA" w:rsidRPr="00110C0C" w:rsidRDefault="000311DA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30AE1DDB" w14:textId="77777777" w:rsidR="000311DA" w:rsidRPr="00110C0C" w:rsidRDefault="000311DA" w:rsidP="00D30C1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UL Listing</w:t>
      </w:r>
    </w:p>
    <w:p w14:paraId="22BC1827" w14:textId="77777777" w:rsidR="000311DA" w:rsidRPr="00110C0C" w:rsidRDefault="000311DA" w:rsidP="000311DA">
      <w:pPr>
        <w:rPr>
          <w:rFonts w:asciiTheme="minorHAnsi" w:hAnsiTheme="minorHAnsi" w:cstheme="minorHAnsi"/>
          <w:sz w:val="20"/>
          <w:szCs w:val="20"/>
        </w:rPr>
      </w:pPr>
    </w:p>
    <w:p w14:paraId="24F74F7C" w14:textId="77777777" w:rsidR="000311DA" w:rsidRPr="00110C0C" w:rsidRDefault="000311DA" w:rsidP="00D30C15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3EB10E2E" w14:textId="77777777" w:rsidR="000311DA" w:rsidRPr="00110C0C" w:rsidRDefault="000311DA" w:rsidP="000311DA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979D527" w14:textId="77777777" w:rsidR="000311DA" w:rsidRPr="00110C0C" w:rsidRDefault="000311DA" w:rsidP="000311DA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3DE4E8B3" wp14:editId="11C000EF">
            <wp:extent cx="952500" cy="952500"/>
            <wp:effectExtent l="0" t="0" r="0" b="0"/>
            <wp:docPr id="12" name="Picture 12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F5DC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20CED7B5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3A360BFA" w14:textId="77777777" w:rsidR="002A70C0" w:rsidRPr="00110C0C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110C0C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46764BC3" w14:textId="77777777" w:rsidR="008C7B84" w:rsidRPr="00110C0C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43455ECB" w14:textId="77777777" w:rsidR="008C7B84" w:rsidRPr="00110C0C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110C0C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110C0C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57525B40" w14:textId="77777777" w:rsidR="008C7B84" w:rsidRPr="00110C0C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0D83875C" w14:textId="77777777" w:rsidR="008C7B84" w:rsidRPr="00110C0C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09EC977C" w14:textId="77777777" w:rsidR="008C7B84" w:rsidRPr="00110C0C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547C3953" w14:textId="77777777" w:rsidR="008C7B84" w:rsidRPr="00110C0C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3CB017B8" w14:textId="77777777" w:rsidR="00341D6E" w:rsidRPr="00110C0C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4A8ABD44" w14:textId="77777777" w:rsidR="00341D6E" w:rsidRPr="00110C0C" w:rsidRDefault="00D30C15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110C0C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478BC839" w14:textId="77777777" w:rsidR="00665B8F" w:rsidRPr="00110C0C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88D0979" w14:textId="77777777" w:rsidR="00341D6E" w:rsidRPr="00110C0C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110C0C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35B14DD6" w14:textId="77777777" w:rsidR="000C6257" w:rsidRPr="00110C0C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AV2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56DN-S-NL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361AB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20C4A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0128F8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341D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462895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C1816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WDR (wide dynamic range)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series network camera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51020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(no lenses, ordered separately)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part of 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020C4A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G2</w:t>
      </w:r>
      <w:r w:rsidR="00B34644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1920x1080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megapixel resolution at full video frame rates of </w:t>
      </w:r>
      <w:r w:rsidR="005341D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</w:t>
      </w:r>
      <w:r w:rsidR="00462895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AV2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56DN-S-NL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5341D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camera, </w:t>
      </w:r>
      <w:r w:rsidR="006840BD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mechanical true day/night IR cut filter, </w:t>
      </w:r>
      <w:r w:rsidR="00DB649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remote focus module,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046324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AC1816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auto adjustment between WDR and LDR modes, 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AV2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D51020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56DN-S-NL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110C0C" w:rsidRPr="00110C0C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B34644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22E70206" w14:textId="77777777" w:rsidR="00E90154" w:rsidRPr="00110C0C" w:rsidRDefault="00E90154" w:rsidP="00341D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4562F2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67F18B52" w14:textId="77777777" w:rsidR="00735DFA" w:rsidRPr="00110C0C" w:rsidRDefault="00EC5FBA" w:rsidP="00D30C1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AC1816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3.2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A9572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A9572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5341D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5341D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87AA57A" w14:textId="77777777" w:rsidR="00580197" w:rsidRPr="00110C0C" w:rsidRDefault="00580197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The camera shall have a </w:t>
      </w:r>
      <w:r w:rsidR="00DB649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542B073F" w14:textId="77777777" w:rsidR="00DB6497" w:rsidRPr="00110C0C" w:rsidRDefault="00DB6497" w:rsidP="00D30C15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11C1D222" w14:textId="77777777" w:rsidR="00580197" w:rsidRPr="00110C0C" w:rsidRDefault="00580197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53A71873" w14:textId="77777777" w:rsidR="00580197" w:rsidRPr="00110C0C" w:rsidRDefault="00580197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4C61D329" w14:textId="77777777" w:rsidR="00E505D9" w:rsidRPr="00110C0C" w:rsidRDefault="00580197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utilized for indoor and outdoor applications.</w:t>
      </w:r>
    </w:p>
    <w:p w14:paraId="5FEEAE80" w14:textId="77777777" w:rsidR="00580197" w:rsidRPr="00110C0C" w:rsidRDefault="00E505D9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lens shall be ordered separately. </w:t>
      </w:r>
      <w:r w:rsidR="0058019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</w:p>
    <w:p w14:paraId="62A93FD6" w14:textId="37154D8E" w:rsidR="000311DA" w:rsidRPr="00110C0C" w:rsidRDefault="000311DA" w:rsidP="00D30C15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Input/Output: General purpose </w:t>
      </w:r>
      <w:proofErr w:type="spellStart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  <w:r w:rsidR="00110C0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02DEB2" w14:textId="77777777" w:rsidR="00AB62A9" w:rsidRPr="00110C0C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3260000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33DAAF5B" w14:textId="77777777" w:rsidR="00F345A8" w:rsidRPr="00110C0C" w:rsidRDefault="00F345A8" w:rsidP="00D30C15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6786081A" w14:textId="77777777" w:rsidR="00F345A8" w:rsidRPr="00110C0C" w:rsidRDefault="00735DFA" w:rsidP="00D30C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1BF1C9AE" w14:textId="77777777" w:rsidR="00F345A8" w:rsidRPr="00110C0C" w:rsidRDefault="00F345A8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25D2D1D5" w14:textId="1EE76CAD" w:rsidR="00F345A8" w:rsidRPr="00110C0C" w:rsidRDefault="00F345A8" w:rsidP="00D30C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feature </w:t>
      </w:r>
      <w:r w:rsidR="00164C61" w:rsidRPr="00164C6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 to 255 Hz </w:t>
      </w:r>
      <w:proofErr w:type="spellStart"/>
      <w:r w:rsidR="00164C61" w:rsidRPr="00164C61">
        <w:rPr>
          <w:rFonts w:asciiTheme="minorHAnsi" w:hAnsiTheme="minorHAnsi" w:cstheme="minorHAnsi"/>
          <w:color w:val="000000" w:themeColor="text1"/>
          <w:sz w:val="20"/>
          <w:szCs w:val="20"/>
        </w:rPr>
        <w:t>adjustable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flicker</w:t>
      </w:r>
      <w:proofErr w:type="spellEnd"/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control, windowing, simultaneous delivery of full-field view and zoomed images at video frame rate, instantaneous electronic zoom, pan and tilt, and electronic image rotation by 180 degrees</w:t>
      </w:r>
      <w:r w:rsidR="00110C0C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3C8A602" w14:textId="77777777" w:rsidR="00F345A8" w:rsidRPr="00110C0C" w:rsidRDefault="00F345A8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63955518" w14:textId="77777777" w:rsidR="00AC1816" w:rsidRPr="00110C0C" w:rsidRDefault="00AC1816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wide dynamic range up to 100dB and a maximum SNR of</w:t>
      </w: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49dB.</w:t>
      </w:r>
    </w:p>
    <w:p w14:paraId="72EE66A9" w14:textId="77777777" w:rsidR="00D50B16" w:rsidRPr="00110C0C" w:rsidRDefault="00F345A8" w:rsidP="00D30C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3EE565A5" w14:textId="77777777" w:rsidR="00D50B16" w:rsidRPr="00110C0C" w:rsidRDefault="00D50B16" w:rsidP="00D30C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01793559" w14:textId="77777777" w:rsidR="00F345A8" w:rsidRPr="00110C0C" w:rsidRDefault="00F345A8" w:rsidP="00D30C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distinct motion detection zones. User can select between 64 zone based motion detection and extended motion detection to provide backward compatibility with the existing Video Management System (VMS) integration. </w:t>
      </w:r>
    </w:p>
    <w:p w14:paraId="220058F9" w14:textId="77777777" w:rsidR="008940F7" w:rsidRPr="00110C0C" w:rsidRDefault="008940F7" w:rsidP="00D30C15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</w:t>
      </w:r>
      <w:r w:rsidR="00020C4A" w:rsidRPr="00110C0C">
        <w:rPr>
          <w:rFonts w:asciiTheme="minorHAnsi" w:hAnsiTheme="minorHAnsi" w:cs="Arial"/>
          <w:sz w:val="20"/>
          <w:szCs w:val="20"/>
        </w:rPr>
        <w:t>.</w:t>
      </w:r>
    </w:p>
    <w:p w14:paraId="0262006F" w14:textId="77777777" w:rsidR="00F345A8" w:rsidRPr="00110C0C" w:rsidRDefault="00F345A8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04B7553E" w14:textId="77777777" w:rsidR="00F345A8" w:rsidRPr="00110C0C" w:rsidRDefault="00F345A8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084DDC1F" w14:textId="77777777" w:rsidR="00735DFA" w:rsidRPr="00110C0C" w:rsidRDefault="00735DFA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2E0240A5" w14:textId="77777777" w:rsidR="00E90154" w:rsidRPr="00110C0C" w:rsidRDefault="00E90154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F710F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F710F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F710FF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2776D366" w14:textId="77777777" w:rsidR="00E90154" w:rsidRPr="00110C0C" w:rsidRDefault="00E90154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CA3902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1280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CA3902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1024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CA3902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8940F7"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14:paraId="1498B601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18AFA33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BAD50B5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2FDE734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19B7941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34877167" w14:textId="77777777" w:rsidR="008940F7" w:rsidRDefault="008940F7" w:rsidP="00D30C15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110C0C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110C0C">
        <w:rPr>
          <w:rFonts w:asciiTheme="minorHAnsi" w:hAnsiTheme="minorHAnsi" w:cs="Arial"/>
          <w:sz w:val="20"/>
          <w:szCs w:val="20"/>
        </w:rPr>
        <w:t>™ (90</w:t>
      </w:r>
      <w:r w:rsidRPr="00110C0C">
        <w:rPr>
          <w:rFonts w:asciiTheme="minorHAnsi" w:hAnsiTheme="minorHAnsi"/>
          <w:sz w:val="20"/>
          <w:szCs w:val="20"/>
        </w:rPr>
        <w:t>°</w:t>
      </w:r>
      <w:r w:rsidRPr="00110C0C">
        <w:rPr>
          <w:rFonts w:asciiTheme="minorHAnsi" w:hAnsiTheme="minorHAnsi" w:cs="Arial"/>
          <w:sz w:val="20"/>
          <w:szCs w:val="20"/>
        </w:rPr>
        <w:t>, 180</w:t>
      </w:r>
      <w:r w:rsidRPr="00110C0C">
        <w:rPr>
          <w:rFonts w:asciiTheme="minorHAnsi" w:hAnsiTheme="minorHAnsi"/>
          <w:sz w:val="20"/>
          <w:szCs w:val="20"/>
        </w:rPr>
        <w:t>°</w:t>
      </w:r>
      <w:proofErr w:type="gramStart"/>
      <w:r w:rsidRPr="00110C0C">
        <w:rPr>
          <w:rFonts w:asciiTheme="minorHAnsi" w:hAnsiTheme="minorHAnsi" w:cs="Arial"/>
          <w:sz w:val="20"/>
          <w:szCs w:val="20"/>
        </w:rPr>
        <w:t>,  and</w:t>
      </w:r>
      <w:proofErr w:type="gramEnd"/>
      <w:r w:rsidRPr="00110C0C">
        <w:rPr>
          <w:rFonts w:asciiTheme="minorHAnsi" w:hAnsiTheme="minorHAnsi" w:cs="Arial"/>
          <w:sz w:val="20"/>
          <w:szCs w:val="20"/>
        </w:rPr>
        <w:t xml:space="preserve"> 270</w:t>
      </w:r>
      <w:r w:rsidRPr="00110C0C">
        <w:rPr>
          <w:rFonts w:asciiTheme="minorHAnsi" w:hAnsiTheme="minorHAnsi"/>
          <w:sz w:val="20"/>
          <w:szCs w:val="20"/>
        </w:rPr>
        <w:t>°</w:t>
      </w:r>
      <w:r w:rsidRPr="00110C0C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7BB12242" w14:textId="3D431E6B" w:rsidR="00B575A3" w:rsidRPr="00B575A3" w:rsidRDefault="00B575A3" w:rsidP="00D30C15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4B165E80" w14:textId="77777777" w:rsidR="00F345A8" w:rsidRPr="00110C0C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9A1A66" w14:textId="52F2B17B" w:rsidR="0064620B" w:rsidRDefault="0064620B" w:rsidP="00B575A3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br w:type="page"/>
      </w:r>
    </w:p>
    <w:p w14:paraId="3434256C" w14:textId="474D012D" w:rsidR="008940F7" w:rsidRPr="00110C0C" w:rsidRDefault="008940F7" w:rsidP="0064620B">
      <w:pPr>
        <w:tabs>
          <w:tab w:val="left" w:pos="450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110C0C">
        <w:rPr>
          <w:rFonts w:asciiTheme="minorHAnsi" w:hAnsiTheme="minorHAnsi" w:cs="Arial"/>
          <w:b/>
          <w:sz w:val="20"/>
          <w:szCs w:val="20"/>
        </w:rPr>
        <w:lastRenderedPageBreak/>
        <w:t>2.5</w:t>
      </w:r>
      <w:r w:rsidR="0064620B">
        <w:rPr>
          <w:rFonts w:asciiTheme="minorHAnsi" w:hAnsiTheme="minorHAnsi" w:cs="Arial"/>
          <w:b/>
          <w:sz w:val="20"/>
          <w:szCs w:val="20"/>
        </w:rPr>
        <w:tab/>
      </w:r>
      <w:r w:rsidRPr="00110C0C">
        <w:rPr>
          <w:rFonts w:asciiTheme="minorHAnsi" w:hAnsiTheme="minorHAnsi" w:cs="Arial"/>
          <w:b/>
          <w:sz w:val="20"/>
          <w:szCs w:val="20"/>
        </w:rPr>
        <w:t>Video</w:t>
      </w:r>
    </w:p>
    <w:p w14:paraId="4F8C80AB" w14:textId="77777777" w:rsidR="008940F7" w:rsidRPr="00110C0C" w:rsidRDefault="008940F7" w:rsidP="008940F7">
      <w:p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="Arial"/>
          <w:sz w:val="20"/>
          <w:szCs w:val="20"/>
        </w:rPr>
        <w:t>Video frame rate (up to):</w:t>
      </w:r>
    </w:p>
    <w:p w14:paraId="5C30F131" w14:textId="77777777" w:rsidR="008940F7" w:rsidRPr="00110C0C" w:rsidRDefault="008940F7" w:rsidP="008940F7">
      <w:p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="Arial"/>
          <w:sz w:val="20"/>
          <w:szCs w:val="20"/>
        </w:rPr>
        <w:tab/>
        <w:t>30FPS @ 1920 x 1080</w:t>
      </w:r>
    </w:p>
    <w:p w14:paraId="5CA1D32B" w14:textId="77777777" w:rsidR="008940F7" w:rsidRPr="00110C0C" w:rsidRDefault="008940F7" w:rsidP="008940F7">
      <w:pPr>
        <w:jc w:val="both"/>
        <w:rPr>
          <w:rFonts w:asciiTheme="minorHAnsi" w:hAnsiTheme="minorHAnsi" w:cs="Arial"/>
          <w:sz w:val="20"/>
          <w:szCs w:val="20"/>
        </w:rPr>
      </w:pPr>
      <w:r w:rsidRPr="00110C0C">
        <w:rPr>
          <w:rFonts w:asciiTheme="minorHAnsi" w:hAnsiTheme="minorHAnsi" w:cs="Arial"/>
          <w:sz w:val="20"/>
          <w:szCs w:val="20"/>
        </w:rPr>
        <w:t xml:space="preserve">Video frame rate in </w:t>
      </w:r>
      <w:proofErr w:type="spellStart"/>
      <w:r w:rsidRPr="00110C0C">
        <w:rPr>
          <w:rFonts w:asciiTheme="minorHAnsi" w:hAnsiTheme="minorHAnsi" w:cs="Arial"/>
          <w:sz w:val="20"/>
          <w:szCs w:val="20"/>
        </w:rPr>
        <w:t>croppedmode</w:t>
      </w:r>
      <w:proofErr w:type="spellEnd"/>
      <w:r w:rsidRPr="00110C0C">
        <w:rPr>
          <w:rFonts w:asciiTheme="minorHAnsi" w:hAnsiTheme="minorHAnsi" w:cs="Arial"/>
          <w:sz w:val="20"/>
          <w:szCs w:val="20"/>
        </w:rPr>
        <w:t xml:space="preserve"> up to:</w:t>
      </w:r>
    </w:p>
    <w:p w14:paraId="472F07D1" w14:textId="71743679" w:rsidR="00110C0C" w:rsidRDefault="00164C61" w:rsidP="000311D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30</w:t>
      </w:r>
      <w:r w:rsidR="008940F7" w:rsidRPr="00110C0C">
        <w:rPr>
          <w:rFonts w:asciiTheme="minorHAnsi" w:hAnsiTheme="minorHAnsi" w:cs="Arial"/>
          <w:sz w:val="20"/>
          <w:szCs w:val="20"/>
        </w:rPr>
        <w:t>FPS @ 1280 x 1024</w:t>
      </w:r>
    </w:p>
    <w:p w14:paraId="724BA5AE" w14:textId="77777777" w:rsidR="000311DA" w:rsidRPr="00110C0C" w:rsidRDefault="000311DA" w:rsidP="000311DA">
      <w:pPr>
        <w:jc w:val="both"/>
        <w:rPr>
          <w:rFonts w:asciiTheme="minorHAnsi" w:hAnsiTheme="minorHAnsi" w:cs="Arial"/>
          <w:sz w:val="20"/>
          <w:szCs w:val="20"/>
        </w:rPr>
      </w:pPr>
    </w:p>
    <w:p w14:paraId="5B1FEC5C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72BB71D7" w14:textId="77777777" w:rsidR="00F345A8" w:rsidRPr="00110C0C" w:rsidRDefault="00F345A8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1C0B3EF1" w14:textId="77777777" w:rsidR="00F345A8" w:rsidRPr="00110C0C" w:rsidRDefault="00F345A8" w:rsidP="00D30C1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767A6483" w14:textId="438FA7E1" w:rsidR="00F345A8" w:rsidRPr="00110C0C" w:rsidRDefault="006B3796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8940F7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DB6497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8940F7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8940F7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B575A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B575A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8940F7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06EE1EF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8DE80D7" w14:textId="77777777" w:rsidR="00F345A8" w:rsidRPr="00110C0C" w:rsidRDefault="00F345A8" w:rsidP="00D30C1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110C0C"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  <w:r w:rsidRPr="00110C0C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B018AFB" w14:textId="77777777" w:rsidR="00735DFA" w:rsidRPr="00110C0C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53D6E9D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136E9A0E" w14:textId="77777777" w:rsidR="00164C61" w:rsidRPr="007B0AF5" w:rsidRDefault="00164C61" w:rsidP="00D30C1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1518CAC7" w14:textId="77777777" w:rsidR="00164C61" w:rsidRDefault="00164C61" w:rsidP="00D30C1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7327F6E7" w14:textId="77777777" w:rsidR="00164C61" w:rsidRDefault="00164C61" w:rsidP="00D30C1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9262C7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09BF1A84" w14:textId="77777777" w:rsidR="00660611" w:rsidRPr="00110C0C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369026A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6E8E426B" w14:textId="77777777" w:rsidR="00F345A8" w:rsidRPr="00110C0C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6296FFA0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D98799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00C0238A" w14:textId="7ED08576" w:rsidR="00C240C9" w:rsidRPr="00164C61" w:rsidRDefault="00C240C9" w:rsidP="00D30C1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164C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(40 °F) to +50˚C (122 °F)</w:t>
      </w:r>
    </w:p>
    <w:p w14:paraId="66201370" w14:textId="77777777" w:rsidR="00C240C9" w:rsidRPr="00164C61" w:rsidRDefault="00C240C9" w:rsidP="00D30C1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164C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8940F7" w:rsidRPr="00164C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20</w:t>
      </w:r>
      <w:r w:rsidRPr="00164C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(-4°F) to +60˚C (140 °F)</w:t>
      </w:r>
    </w:p>
    <w:p w14:paraId="77969344" w14:textId="77777777" w:rsidR="00C240C9" w:rsidRPr="00164C61" w:rsidRDefault="00C240C9" w:rsidP="00D30C1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164C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669C8C5D" w14:textId="77777777" w:rsidR="00F345A8" w:rsidRPr="00110C0C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EC1C4F2" w14:textId="77777777" w:rsidR="00F345A8" w:rsidRPr="00110C0C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110C0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110C0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0AAD46BE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347F9DCC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B/W (Night Mode): </w:t>
      </w:r>
      <w:r w:rsidRPr="00110C0C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0.02 Lux, IR sensitive</w:t>
      </w:r>
    </w:p>
    <w:p w14:paraId="1ED56C7C" w14:textId="77777777" w:rsidR="008940F7" w:rsidRPr="00110C0C" w:rsidRDefault="008940F7" w:rsidP="00157F8F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CAF8E8F" w14:textId="77777777" w:rsidR="00157F8F" w:rsidRPr="00110C0C" w:rsidRDefault="00157F8F" w:rsidP="00157F8F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7DCFA924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Unit Dimensions: ɸ 4” (100mm) x 3.1” H (78.5mm), Weight: 0.95lbs (0.43kg) </w:t>
      </w:r>
    </w:p>
    <w:p w14:paraId="2298CA0F" w14:textId="77777777" w:rsidR="00164C61" w:rsidRPr="00A94664" w:rsidRDefault="00164C61" w:rsidP="00164C6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Packaged Dimensions: 5.6" W (142mm) x 5.6" L (142mm) x 3.5" H (90mm), Weight: 1.3lbs (0.6kg)</w:t>
      </w:r>
    </w:p>
    <w:p w14:paraId="1E0D7C6A" w14:textId="77777777" w:rsidR="00157F8F" w:rsidRPr="00110C0C" w:rsidRDefault="00157F8F" w:rsidP="00157F8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066ABE3C" w14:textId="77777777" w:rsidR="00157F8F" w:rsidRPr="00110C0C" w:rsidRDefault="00157F8F" w:rsidP="00157F8F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164C61" w:rsidRPr="00A94664" w14:paraId="63B44A03" w14:textId="77777777" w:rsidTr="00D44C0F">
        <w:trPr>
          <w:trHeight w:val="69"/>
        </w:trPr>
        <w:tc>
          <w:tcPr>
            <w:tcW w:w="1368" w:type="dxa"/>
          </w:tcPr>
          <w:p w14:paraId="24F12713" w14:textId="77777777" w:rsidR="00164C61" w:rsidRPr="00A94664" w:rsidRDefault="00164C61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MCD-WMT </w:t>
            </w:r>
          </w:p>
        </w:tc>
        <w:tc>
          <w:tcPr>
            <w:tcW w:w="4410" w:type="dxa"/>
          </w:tcPr>
          <w:p w14:paraId="5274BE45" w14:textId="77777777" w:rsidR="00164C61" w:rsidRPr="00A94664" w:rsidRDefault="00164C61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Wall Mount with Junction Box</w:t>
            </w:r>
          </w:p>
        </w:tc>
      </w:tr>
      <w:tr w:rsidR="00164C61" w:rsidRPr="00A94664" w14:paraId="7DD371D5" w14:textId="77777777" w:rsidTr="00D44C0F">
        <w:trPr>
          <w:trHeight w:val="69"/>
        </w:trPr>
        <w:tc>
          <w:tcPr>
            <w:tcW w:w="1368" w:type="dxa"/>
          </w:tcPr>
          <w:p w14:paraId="168832FA" w14:textId="77777777" w:rsidR="00164C61" w:rsidRPr="00A94664" w:rsidRDefault="00164C61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>MCD-CMT</w:t>
            </w:r>
          </w:p>
        </w:tc>
        <w:tc>
          <w:tcPr>
            <w:tcW w:w="4410" w:type="dxa"/>
          </w:tcPr>
          <w:p w14:paraId="02186B27" w14:textId="77777777" w:rsidR="00164C61" w:rsidRPr="00A94664" w:rsidRDefault="00164C61" w:rsidP="00D44C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A94664">
              <w:rPr>
                <w:rFonts w:asciiTheme="minorHAnsi" w:hAnsiTheme="minorHAnsi" w:cs="Arial"/>
                <w:sz w:val="20"/>
                <w:szCs w:val="20"/>
              </w:rPr>
              <w:t xml:space="preserve"> Pendant Mount with Junction Box</w:t>
            </w:r>
          </w:p>
        </w:tc>
      </w:tr>
    </w:tbl>
    <w:p w14:paraId="33C30134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MCD-EBA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Plate </w:t>
      </w:r>
    </w:p>
    <w:p w14:paraId="5B11E5DB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MCD-CRMT</w:t>
      </w:r>
      <w:r w:rsidRPr="00A94664">
        <w:rPr>
          <w:rFonts w:cs="Arial"/>
          <w:sz w:val="20"/>
          <w:szCs w:val="20"/>
        </w:rPr>
        <w:t xml:space="preserve"> </w:t>
      </w:r>
      <w:r w:rsidRPr="00A94664"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>Corner Mount Adapter</w:t>
      </w:r>
      <w:r w:rsidRPr="00A94664">
        <w:rPr>
          <w:rFonts w:cs="Arial"/>
          <w:sz w:val="20"/>
          <w:szCs w:val="20"/>
        </w:rPr>
        <w:t xml:space="preserve"> </w:t>
      </w:r>
      <w:proofErr w:type="gramStart"/>
      <w:r w:rsidRPr="00A94664">
        <w:rPr>
          <w:rFonts w:asciiTheme="minorHAnsi" w:hAnsiTheme="minorHAnsi" w:cs="Arial"/>
          <w:sz w:val="20"/>
          <w:szCs w:val="20"/>
        </w:rPr>
        <w:t>For</w:t>
      </w:r>
      <w:proofErr w:type="gramEnd"/>
      <w:r w:rsidRPr="00A94664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</w:t>
      </w:r>
    </w:p>
    <w:p w14:paraId="58ABE4B7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MCD-4S</w:t>
      </w:r>
      <w:r w:rsidRPr="00A94664">
        <w:rPr>
          <w:rFonts w:asciiTheme="minorHAnsi" w:hAnsiTheme="minorHAnsi"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ab/>
        <w:t xml:space="preserve">Electrical Box Adapter Cover For </w:t>
      </w:r>
      <w:proofErr w:type="spellStart"/>
      <w:r w:rsidRPr="00A94664">
        <w:rPr>
          <w:rFonts w:asciiTheme="minorHAnsi" w:hAnsiTheme="minorHAnsi" w:cs="Arial"/>
          <w:sz w:val="20"/>
          <w:szCs w:val="20"/>
        </w:rPr>
        <w:t>MicroDome</w:t>
      </w:r>
      <w:proofErr w:type="spellEnd"/>
      <w:r w:rsidRPr="00A94664">
        <w:rPr>
          <w:rFonts w:asciiTheme="minorHAnsi" w:hAnsiTheme="minorHAnsi" w:cs="Arial"/>
          <w:sz w:val="20"/>
          <w:szCs w:val="20"/>
        </w:rPr>
        <w:t>® (Fits Common 4S Junction Box)</w:t>
      </w:r>
    </w:p>
    <w:p w14:paraId="5572185F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MCD-JBAS</w:t>
      </w:r>
      <w:r w:rsidRPr="00A94664">
        <w:rPr>
          <w:rFonts w:asciiTheme="minorHAnsi" w:hAnsiTheme="minorHAnsi" w:cs="Arial"/>
          <w:sz w:val="20"/>
          <w:szCs w:val="20"/>
        </w:rPr>
        <w:tab/>
        <w:t>Square Junction Box Adapter Plate</w:t>
      </w:r>
    </w:p>
    <w:p w14:paraId="151DD0D4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 xml:space="preserve">AV-CRMA </w:t>
      </w:r>
      <w:r w:rsidRPr="00A94664">
        <w:rPr>
          <w:rFonts w:asciiTheme="minorHAnsi" w:hAnsiTheme="minorHAnsi" w:cs="Arial"/>
          <w:sz w:val="20"/>
          <w:szCs w:val="20"/>
        </w:rPr>
        <w:tab/>
        <w:t xml:space="preserve">Corner Mount Adapter </w:t>
      </w:r>
    </w:p>
    <w:p w14:paraId="33E1001A" w14:textId="77777777" w:rsidR="00164C61" w:rsidRPr="00A94664" w:rsidRDefault="00164C61" w:rsidP="00164C61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94664">
        <w:rPr>
          <w:rFonts w:asciiTheme="minorHAnsi" w:hAnsiTheme="minorHAnsi" w:cs="Arial"/>
          <w:sz w:val="20"/>
          <w:szCs w:val="20"/>
        </w:rPr>
        <w:t>AV-PMA</w:t>
      </w:r>
      <w:r w:rsidRPr="00A94664">
        <w:rPr>
          <w:rFonts w:asciiTheme="minorHAnsi" w:hAnsiTheme="minorHAnsi"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A94664">
        <w:rPr>
          <w:rFonts w:asciiTheme="minorHAnsi" w:hAnsiTheme="minorHAnsi" w:cs="Arial"/>
          <w:sz w:val="20"/>
          <w:szCs w:val="20"/>
        </w:rPr>
        <w:t xml:space="preserve">Pole Mount Adapter </w:t>
      </w:r>
    </w:p>
    <w:p w14:paraId="7DE12BF3" w14:textId="77777777" w:rsidR="000A0ED6" w:rsidRPr="00110C0C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4472155C" w14:textId="1952384D" w:rsidR="000311DA" w:rsidRPr="00110C0C" w:rsidRDefault="000311DA" w:rsidP="00B575A3">
      <w:pPr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2.13   Compatible Lenses</w:t>
      </w:r>
    </w:p>
    <w:p w14:paraId="26B7924B" w14:textId="77777777" w:rsidR="003C2A93" w:rsidRDefault="003C2A93" w:rsidP="003C2A93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67AA3413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110C0C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110C0C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110C0C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110C0C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079CABF3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B34644" w:rsidRPr="00110C0C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207D4419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00AA3D1E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110C0C">
        <w:rPr>
          <w:rFonts w:asciiTheme="minorHAnsi" w:hAnsiTheme="minorHAnsi"/>
          <w:sz w:val="20"/>
          <w:szCs w:val="20"/>
        </w:rPr>
        <w:t xml:space="preserve"> </w:t>
      </w:r>
      <w:r w:rsidRPr="00110C0C">
        <w:rPr>
          <w:rFonts w:asciiTheme="minorHAnsi" w:hAnsiTheme="minorHAnsi"/>
          <w:sz w:val="20"/>
          <w:szCs w:val="20"/>
        </w:rPr>
        <w:tab/>
      </w: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1DF746B2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lastRenderedPageBreak/>
        <w:t>MPM12.0</w:t>
      </w:r>
      <w:r w:rsidR="00B34644" w:rsidRPr="00110C0C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325FE73E" w14:textId="77777777" w:rsidR="008940F7" w:rsidRPr="00110C0C" w:rsidRDefault="008940F7" w:rsidP="008940F7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110C0C">
        <w:rPr>
          <w:rFonts w:asciiTheme="minorHAnsi" w:hAnsiTheme="minorHAnsi"/>
          <w:sz w:val="20"/>
          <w:szCs w:val="20"/>
        </w:rPr>
        <w:t xml:space="preserve"> </w:t>
      </w:r>
      <w:r w:rsidRPr="00110C0C">
        <w:rPr>
          <w:rFonts w:asciiTheme="minorHAnsi" w:hAnsiTheme="minorHAnsi"/>
          <w:sz w:val="20"/>
          <w:szCs w:val="20"/>
        </w:rPr>
        <w:tab/>
        <w:t>16mm</w:t>
      </w:r>
      <w:r w:rsidRPr="00110C0C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24370CEE" w14:textId="77777777" w:rsidR="000311DA" w:rsidRPr="00110C0C" w:rsidRDefault="000311DA" w:rsidP="000311DA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6EF7C8A8" w14:textId="77777777" w:rsidR="000311DA" w:rsidRPr="00110C0C" w:rsidRDefault="000311DA" w:rsidP="000311DA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10C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32D9D473" w14:textId="73E4378B" w:rsidR="000311DA" w:rsidRPr="0032042F" w:rsidRDefault="000311DA" w:rsidP="000311D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32042F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110C0C" w:rsidRPr="0032042F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110C0C" w:rsidRPr="0032042F">
        <w:rPr>
          <w:rFonts w:asciiTheme="minorHAnsi" w:hAnsiTheme="minorHAnsi" w:cs="Arial"/>
          <w:sz w:val="20"/>
          <w:szCs w:val="20"/>
        </w:rPr>
        <w:t xml:space="preserve"> </w:t>
      </w:r>
      <w:r w:rsidRPr="0032042F">
        <w:rPr>
          <w:rFonts w:asciiTheme="minorHAnsi" w:hAnsiTheme="minorHAnsi" w:cstheme="minorHAnsi"/>
          <w:color w:val="000000" w:themeColor="text1"/>
          <w:sz w:val="20"/>
          <w:szCs w:val="20"/>
        </w:rPr>
        <w:t>G2 Datasheet</w:t>
      </w:r>
    </w:p>
    <w:p w14:paraId="69B801F0" w14:textId="7DBFAE46" w:rsidR="000311DA" w:rsidRPr="0032042F" w:rsidRDefault="000311DA" w:rsidP="000311DA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32042F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110C0C" w:rsidRPr="0032042F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110C0C" w:rsidRPr="0032042F">
        <w:rPr>
          <w:rFonts w:asciiTheme="minorHAnsi" w:hAnsiTheme="minorHAnsi" w:cs="Arial"/>
          <w:sz w:val="20"/>
          <w:szCs w:val="20"/>
        </w:rPr>
        <w:t xml:space="preserve"> </w:t>
      </w:r>
      <w:r w:rsidRPr="0032042F">
        <w:rPr>
          <w:rFonts w:asciiTheme="minorHAnsi" w:hAnsiTheme="minorHAnsi" w:cstheme="minorHAnsi"/>
          <w:color w:val="000000" w:themeColor="text1"/>
          <w:sz w:val="20"/>
          <w:szCs w:val="20"/>
        </w:rPr>
        <w:t>G2 Installation Manual</w:t>
      </w:r>
    </w:p>
    <w:p w14:paraId="532F3CF0" w14:textId="77777777" w:rsidR="000311DA" w:rsidRPr="00110C0C" w:rsidRDefault="000311DA" w:rsidP="000311D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56419A7A" w14:textId="3D8DAE50" w:rsidR="000311DA" w:rsidRPr="00110C0C" w:rsidRDefault="0032042F" w:rsidP="000311DA">
      <w:pPr>
        <w:rPr>
          <w:rFonts w:asciiTheme="minorHAnsi" w:hAnsiTheme="minorHAnsi" w:cs="Arial"/>
          <w:b/>
          <w:sz w:val="20"/>
          <w:szCs w:val="20"/>
          <w:u w:val="single"/>
        </w:rPr>
      </w:pPr>
      <w:r w:rsidRPr="0064620B">
        <w:rPr>
          <w:rFonts w:asciiTheme="minorHAnsi" w:hAnsiTheme="minorHAnsi" w:cs="Arial"/>
          <w:b/>
          <w:sz w:val="20"/>
          <w:szCs w:val="20"/>
        </w:rPr>
        <w:t>2.15</w:t>
      </w:r>
      <w:r w:rsidR="000311DA" w:rsidRPr="0064620B">
        <w:rPr>
          <w:rFonts w:asciiTheme="minorHAnsi" w:hAnsiTheme="minorHAnsi" w:cs="Arial"/>
          <w:b/>
          <w:sz w:val="20"/>
          <w:szCs w:val="20"/>
        </w:rPr>
        <w:t xml:space="preserve"> </w:t>
      </w:r>
      <w:r w:rsidR="000311DA" w:rsidRPr="0032042F">
        <w:rPr>
          <w:rFonts w:asciiTheme="minorHAnsi" w:hAnsiTheme="minorHAnsi" w:cs="Arial"/>
          <w:b/>
          <w:sz w:val="20"/>
          <w:szCs w:val="20"/>
        </w:rPr>
        <w:t>Warranty</w:t>
      </w:r>
    </w:p>
    <w:p w14:paraId="2DD02B9D" w14:textId="77777777" w:rsidR="000311DA" w:rsidRPr="00110C0C" w:rsidRDefault="000311DA" w:rsidP="000311DA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110C0C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2625F217" w14:textId="77777777" w:rsidR="000311DA" w:rsidRPr="00110C0C" w:rsidRDefault="000311DA" w:rsidP="000311DA">
      <w:pPr>
        <w:rPr>
          <w:rFonts w:asciiTheme="minorHAnsi" w:hAnsiTheme="minorHAnsi" w:cs="Arial"/>
          <w:i/>
          <w:sz w:val="20"/>
          <w:szCs w:val="20"/>
        </w:rPr>
      </w:pPr>
    </w:p>
    <w:p w14:paraId="18C51DD8" w14:textId="77777777" w:rsidR="000311DA" w:rsidRPr="009C14A7" w:rsidRDefault="000311DA" w:rsidP="000311DA">
      <w:pPr>
        <w:rPr>
          <w:rFonts w:ascii="Arial" w:hAnsi="Arial" w:cs="Arial"/>
          <w:sz w:val="20"/>
          <w:szCs w:val="20"/>
        </w:rPr>
      </w:pPr>
      <w:proofErr w:type="spellStart"/>
      <w:r w:rsidRPr="00110C0C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110C0C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F08581" wp14:editId="5F3E4D93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DBD07" w14:textId="77777777" w:rsidR="0032042F" w:rsidRDefault="0032042F" w:rsidP="000311DA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7A5F5D9" wp14:editId="54D555C8">
                                  <wp:extent cx="7774940" cy="597535"/>
                                  <wp:effectExtent l="19050" t="0" r="0" b="0"/>
                                  <wp:docPr id="18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cj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" filled="f" stroked="f">
                <v:textbox inset="0,0,0,0">
                  <w:txbxContent>
                    <w:p w14:paraId="2CDDBD07" w14:textId="77777777" w:rsidR="0032042F" w:rsidRDefault="0032042F" w:rsidP="000311DA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7A5F5D9" wp14:editId="54D555C8">
                            <wp:extent cx="7774940" cy="597535"/>
                            <wp:effectExtent l="19050" t="0" r="0" b="0"/>
                            <wp:docPr id="18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32E494" wp14:editId="5F77FC59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34BCF" w14:textId="77777777" w:rsidR="0032042F" w:rsidRPr="00283B93" w:rsidRDefault="00D30C15" w:rsidP="000311D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3204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>
                              <w:r w:rsidR="003204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4b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hrD+&#10;G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6EE34BCF" w14:textId="77777777" w:rsidR="0032042F" w:rsidRPr="00283B93" w:rsidRDefault="00D30C15" w:rsidP="000311DA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3204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="003204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18C278" wp14:editId="65E92ACA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5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693AF" w14:textId="77777777" w:rsidR="0032042F" w:rsidRDefault="0032042F" w:rsidP="000311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xb50Qb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540693AF" w14:textId="77777777" w:rsidR="0032042F" w:rsidRDefault="0032042F" w:rsidP="000311DA"/>
                  </w:txbxContent>
                </v:textbox>
              </v:shape>
            </w:pict>
          </mc:Fallback>
        </mc:AlternateContent>
      </w:r>
    </w:p>
    <w:p w14:paraId="5D16B7DE" w14:textId="77777777" w:rsidR="000311DA" w:rsidRPr="00F36BF3" w:rsidRDefault="000311DA" w:rsidP="000311D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1B863D" wp14:editId="63F9997D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083A6" w14:textId="77777777" w:rsidR="0032042F" w:rsidRDefault="0032042F" w:rsidP="000311DA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1748AC3B" wp14:editId="5A040D5A">
                                  <wp:extent cx="7778115" cy="593725"/>
                                  <wp:effectExtent l="19050" t="0" r="0" b="0"/>
                                  <wp:docPr id="19" name="Picture 19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hcsQIAALM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+rLhc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48D083A6" w14:textId="77777777" w:rsidR="0032042F" w:rsidRDefault="0032042F" w:rsidP="000311DA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1748AC3B" wp14:editId="5A040D5A">
                            <wp:extent cx="7778115" cy="593725"/>
                            <wp:effectExtent l="19050" t="0" r="0" b="0"/>
                            <wp:docPr id="19" name="Picture 19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824D9D" wp14:editId="16E86DE2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415CF" w14:textId="77777777" w:rsidR="0032042F" w:rsidRPr="00283B93" w:rsidRDefault="00D30C15" w:rsidP="000311DA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3204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0" w:history="1">
                              <w:r w:rsidR="003204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Db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DBkQ&#10;2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6C9415CF" w14:textId="77777777" w:rsidR="0032042F" w:rsidRPr="00283B93" w:rsidRDefault="00D30C15" w:rsidP="000311DA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3204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3204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CC35AA" wp14:editId="4E33AE4C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3003C" w14:textId="77777777" w:rsidR="0032042F" w:rsidRDefault="0032042F" w:rsidP="000311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" filled="f" stroked="f">
                <v:textbox style="mso-fit-shape-to-text:t">
                  <w:txbxContent>
                    <w:p w14:paraId="3C93003C" w14:textId="77777777" w:rsidR="0032042F" w:rsidRDefault="0032042F" w:rsidP="000311DA"/>
                  </w:txbxContent>
                </v:textbox>
              </v:shape>
            </w:pict>
          </mc:Fallback>
        </mc:AlternateContent>
      </w:r>
    </w:p>
    <w:p w14:paraId="4B9895AA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B2770C" wp14:editId="6C8DCE3D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DAEE5" w14:textId="77777777" w:rsidR="0032042F" w:rsidRDefault="0032042F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68811F31" wp14:editId="3C96916A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475DAEE5" w14:textId="77777777" w:rsidR="0032042F" w:rsidRDefault="0032042F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68811F31" wp14:editId="3C96916A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2DF3EC" wp14:editId="58F35EA7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4AE3" w14:textId="77777777" w:rsidR="0032042F" w:rsidRPr="00283B93" w:rsidRDefault="00D30C15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3204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4" w:history="1">
                              <w:r w:rsidR="003204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3204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7EC74AE3" w14:textId="77777777" w:rsidR="0032042F" w:rsidRPr="00283B93" w:rsidRDefault="00D30C15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5" w:history="1">
                        <w:r w:rsidR="003204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6" w:history="1">
                        <w:r w:rsidR="003204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3204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83162C" wp14:editId="3EF63FDF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B91F9" w14:textId="77777777" w:rsidR="0032042F" w:rsidRDefault="0032042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565B91F9" w14:textId="77777777" w:rsidR="0032042F" w:rsidRDefault="0032042F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6F408" w14:textId="77777777" w:rsidR="00D30C15" w:rsidRDefault="00D30C15">
      <w:r>
        <w:separator/>
      </w:r>
    </w:p>
  </w:endnote>
  <w:endnote w:type="continuationSeparator" w:id="0">
    <w:p w14:paraId="05F61FA8" w14:textId="77777777" w:rsidR="00D30C15" w:rsidRDefault="00D3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953B" w14:textId="77777777" w:rsidR="00B575A3" w:rsidRDefault="00B575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A6F73" w14:textId="77777777" w:rsidR="0032042F" w:rsidRDefault="0032042F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164C61">
      <w:rPr>
        <w:rFonts w:ascii="Arial" w:hAnsi="Arial" w:cs="Arial"/>
        <w:noProof/>
        <w:sz w:val="20"/>
        <w:szCs w:val="20"/>
      </w:rPr>
      <w:t>1</w:t>
    </w:r>
    <w:r w:rsidRPr="00021804">
      <w:rPr>
        <w:rFonts w:ascii="Arial" w:hAnsi="Arial" w:cs="Arial"/>
        <w:sz w:val="20"/>
        <w:szCs w:val="20"/>
      </w:rPr>
      <w:fldChar w:fldCharType="end"/>
    </w:r>
  </w:p>
  <w:p w14:paraId="40E254E9" w14:textId="77777777" w:rsidR="0032042F" w:rsidRPr="00C0235A" w:rsidRDefault="0032042F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45E04915" w14:textId="77777777" w:rsidR="0032042F" w:rsidRPr="00C0235A" w:rsidRDefault="0032042F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48608DAF" w14:textId="77777777" w:rsidR="0032042F" w:rsidRPr="00C0235A" w:rsidRDefault="0032042F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9E593" w14:textId="77777777" w:rsidR="00B575A3" w:rsidRDefault="00B57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91A5B" w14:textId="77777777" w:rsidR="00D30C15" w:rsidRDefault="00D30C15">
      <w:r>
        <w:separator/>
      </w:r>
    </w:p>
  </w:footnote>
  <w:footnote w:type="continuationSeparator" w:id="0">
    <w:p w14:paraId="39CAD4F4" w14:textId="77777777" w:rsidR="00D30C15" w:rsidRDefault="00D3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39C38" w14:textId="77777777" w:rsidR="00B575A3" w:rsidRDefault="00B575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A0671" w14:textId="77777777" w:rsidR="0032042F" w:rsidRDefault="0032042F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0C201AE3" wp14:editId="46B4370E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5ED99" w14:textId="59DD97C6" w:rsidR="0032042F" w:rsidRPr="007D28C9" w:rsidRDefault="0032042F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AV2556DN-S-NL</w:t>
    </w:r>
    <w:r>
      <w:rPr>
        <w:rFonts w:ascii="Arial" w:hAnsi="Arial" w:cs="Arial"/>
        <w:sz w:val="20"/>
        <w:szCs w:val="20"/>
      </w:rPr>
      <w:tab/>
      <w:t xml:space="preserve">                                            </w:t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Pr="00021804">
      <w:rPr>
        <w:rFonts w:ascii="Arial" w:hAnsi="Arial" w:cs="Arial"/>
        <w:sz w:val="20"/>
        <w:szCs w:val="20"/>
      </w:rPr>
      <w:t xml:space="preserve"> </w:t>
    </w:r>
    <w:r w:rsidR="00F4780B">
      <w:rPr>
        <w:rFonts w:ascii="Arial" w:hAnsi="Arial" w:cs="Arial"/>
        <w:sz w:val="20"/>
        <w:szCs w:val="20"/>
      </w:rPr>
      <w:t>0626</w:t>
    </w:r>
    <w:r w:rsidR="00B575A3">
      <w:rPr>
        <w:rFonts w:ascii="Arial" w:hAnsi="Arial" w:cs="Arial"/>
        <w:sz w:val="20"/>
        <w:szCs w:val="20"/>
      </w:rPr>
      <w:t>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F78E" w14:textId="77777777" w:rsidR="00B575A3" w:rsidRDefault="00B575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4032"/>
    <w:multiLevelType w:val="hybridMultilevel"/>
    <w:tmpl w:val="1B76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28F8"/>
    <w:rsid w:val="00013FA4"/>
    <w:rsid w:val="000149CD"/>
    <w:rsid w:val="00020C4A"/>
    <w:rsid w:val="00020C4F"/>
    <w:rsid w:val="00021804"/>
    <w:rsid w:val="0002195A"/>
    <w:rsid w:val="000311DA"/>
    <w:rsid w:val="00031419"/>
    <w:rsid w:val="0003210E"/>
    <w:rsid w:val="00046324"/>
    <w:rsid w:val="00050550"/>
    <w:rsid w:val="0005185E"/>
    <w:rsid w:val="00053EDB"/>
    <w:rsid w:val="000550B6"/>
    <w:rsid w:val="00061C01"/>
    <w:rsid w:val="00062FD6"/>
    <w:rsid w:val="00065B77"/>
    <w:rsid w:val="00067AE3"/>
    <w:rsid w:val="000760CD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0C0C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57F8F"/>
    <w:rsid w:val="00160E1B"/>
    <w:rsid w:val="00161CDB"/>
    <w:rsid w:val="00164C61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65C6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042F"/>
    <w:rsid w:val="00321D0D"/>
    <w:rsid w:val="00322BDE"/>
    <w:rsid w:val="00322D32"/>
    <w:rsid w:val="00326E1F"/>
    <w:rsid w:val="00332733"/>
    <w:rsid w:val="003332F2"/>
    <w:rsid w:val="00334F60"/>
    <w:rsid w:val="00336F89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1AB9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B476E"/>
    <w:rsid w:val="003C0F80"/>
    <w:rsid w:val="003C2A93"/>
    <w:rsid w:val="003C38EA"/>
    <w:rsid w:val="003C622B"/>
    <w:rsid w:val="003D1097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5DD5"/>
    <w:rsid w:val="00421005"/>
    <w:rsid w:val="0042546F"/>
    <w:rsid w:val="00427480"/>
    <w:rsid w:val="004345F9"/>
    <w:rsid w:val="00435BDC"/>
    <w:rsid w:val="0043645B"/>
    <w:rsid w:val="00447D51"/>
    <w:rsid w:val="00453E2F"/>
    <w:rsid w:val="00455D0F"/>
    <w:rsid w:val="004622DC"/>
    <w:rsid w:val="00462895"/>
    <w:rsid w:val="00463938"/>
    <w:rsid w:val="00477B89"/>
    <w:rsid w:val="00477FF8"/>
    <w:rsid w:val="004819A7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A1D6C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341DF"/>
    <w:rsid w:val="005403E8"/>
    <w:rsid w:val="005517B3"/>
    <w:rsid w:val="00551B5E"/>
    <w:rsid w:val="0055352A"/>
    <w:rsid w:val="00563E4D"/>
    <w:rsid w:val="00571F27"/>
    <w:rsid w:val="0058019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6A9F"/>
    <w:rsid w:val="005C78C2"/>
    <w:rsid w:val="005D4595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36C4"/>
    <w:rsid w:val="006246FF"/>
    <w:rsid w:val="006254E8"/>
    <w:rsid w:val="00625D39"/>
    <w:rsid w:val="00632BF2"/>
    <w:rsid w:val="006459B9"/>
    <w:rsid w:val="0064620B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1204"/>
    <w:rsid w:val="006A30B7"/>
    <w:rsid w:val="006A6389"/>
    <w:rsid w:val="006A70A7"/>
    <w:rsid w:val="006B06C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6B2E"/>
    <w:rsid w:val="0072277C"/>
    <w:rsid w:val="00723F8C"/>
    <w:rsid w:val="00727DF2"/>
    <w:rsid w:val="00730317"/>
    <w:rsid w:val="0073280C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D25F7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40F7"/>
    <w:rsid w:val="00895323"/>
    <w:rsid w:val="008A06C8"/>
    <w:rsid w:val="008A2885"/>
    <w:rsid w:val="008A72B5"/>
    <w:rsid w:val="008B5683"/>
    <w:rsid w:val="008C7B84"/>
    <w:rsid w:val="008D0B05"/>
    <w:rsid w:val="008D26BE"/>
    <w:rsid w:val="008D4D18"/>
    <w:rsid w:val="008E1AF5"/>
    <w:rsid w:val="008E262B"/>
    <w:rsid w:val="008F426B"/>
    <w:rsid w:val="008F52B8"/>
    <w:rsid w:val="008F673B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0764"/>
    <w:rsid w:val="00965C1B"/>
    <w:rsid w:val="0096728D"/>
    <w:rsid w:val="00975F6E"/>
    <w:rsid w:val="00976185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5729"/>
    <w:rsid w:val="00A967B1"/>
    <w:rsid w:val="00A96992"/>
    <w:rsid w:val="00A96D4F"/>
    <w:rsid w:val="00AA4CCC"/>
    <w:rsid w:val="00AB3133"/>
    <w:rsid w:val="00AB3FEA"/>
    <w:rsid w:val="00AB62A9"/>
    <w:rsid w:val="00AC1816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6AE3"/>
    <w:rsid w:val="00B20444"/>
    <w:rsid w:val="00B20C46"/>
    <w:rsid w:val="00B23091"/>
    <w:rsid w:val="00B239F1"/>
    <w:rsid w:val="00B24203"/>
    <w:rsid w:val="00B3093C"/>
    <w:rsid w:val="00B34644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575A3"/>
    <w:rsid w:val="00B609C9"/>
    <w:rsid w:val="00B62F93"/>
    <w:rsid w:val="00B671BF"/>
    <w:rsid w:val="00B710E0"/>
    <w:rsid w:val="00B77262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38D1"/>
    <w:rsid w:val="00BC472F"/>
    <w:rsid w:val="00BC6F55"/>
    <w:rsid w:val="00BC7A66"/>
    <w:rsid w:val="00BD7844"/>
    <w:rsid w:val="00BE092E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40C9"/>
    <w:rsid w:val="00C26FD6"/>
    <w:rsid w:val="00C30422"/>
    <w:rsid w:val="00C321E1"/>
    <w:rsid w:val="00C32233"/>
    <w:rsid w:val="00C33A83"/>
    <w:rsid w:val="00C363E1"/>
    <w:rsid w:val="00C368D9"/>
    <w:rsid w:val="00C4630A"/>
    <w:rsid w:val="00C46492"/>
    <w:rsid w:val="00C542DD"/>
    <w:rsid w:val="00C624FD"/>
    <w:rsid w:val="00C64983"/>
    <w:rsid w:val="00C7103E"/>
    <w:rsid w:val="00C71E89"/>
    <w:rsid w:val="00C737A5"/>
    <w:rsid w:val="00C762F7"/>
    <w:rsid w:val="00C81489"/>
    <w:rsid w:val="00C8261B"/>
    <w:rsid w:val="00C83293"/>
    <w:rsid w:val="00C95419"/>
    <w:rsid w:val="00C96423"/>
    <w:rsid w:val="00CA260E"/>
    <w:rsid w:val="00CA3902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CF653F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0C15"/>
    <w:rsid w:val="00D3454A"/>
    <w:rsid w:val="00D417AC"/>
    <w:rsid w:val="00D47692"/>
    <w:rsid w:val="00D476FC"/>
    <w:rsid w:val="00D50B16"/>
    <w:rsid w:val="00D51020"/>
    <w:rsid w:val="00D6159F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6F4E"/>
    <w:rsid w:val="00D90387"/>
    <w:rsid w:val="00D912D6"/>
    <w:rsid w:val="00D93604"/>
    <w:rsid w:val="00DA34DE"/>
    <w:rsid w:val="00DA55B5"/>
    <w:rsid w:val="00DA70E5"/>
    <w:rsid w:val="00DA7E15"/>
    <w:rsid w:val="00DB1792"/>
    <w:rsid w:val="00DB3D41"/>
    <w:rsid w:val="00DB6497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2A3"/>
    <w:rsid w:val="00E12D34"/>
    <w:rsid w:val="00E178C9"/>
    <w:rsid w:val="00E22921"/>
    <w:rsid w:val="00E2321A"/>
    <w:rsid w:val="00E23603"/>
    <w:rsid w:val="00E246D3"/>
    <w:rsid w:val="00E320F4"/>
    <w:rsid w:val="00E34CBF"/>
    <w:rsid w:val="00E4120D"/>
    <w:rsid w:val="00E42667"/>
    <w:rsid w:val="00E4347F"/>
    <w:rsid w:val="00E44651"/>
    <w:rsid w:val="00E4544B"/>
    <w:rsid w:val="00E505D9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16F79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4780B"/>
    <w:rsid w:val="00F5400E"/>
    <w:rsid w:val="00F54E5B"/>
    <w:rsid w:val="00F6293C"/>
    <w:rsid w:val="00F62CFD"/>
    <w:rsid w:val="00F63BEC"/>
    <w:rsid w:val="00F6551A"/>
    <w:rsid w:val="00F70487"/>
    <w:rsid w:val="00F70885"/>
    <w:rsid w:val="00F710FF"/>
    <w:rsid w:val="00F7163A"/>
    <w:rsid w:val="00F718BE"/>
    <w:rsid w:val="00F751BA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200E0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36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mailto:info@arecontvision.com" TargetMode="External"/><Relationship Id="rId26" Type="http://schemas.openxmlformats.org/officeDocument/2006/relationships/hyperlink" Target="mailto:info@arecontvisi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gapixelvideo.co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http://www.megapixelvideo.com" TargetMode="External"/><Relationship Id="rId25" Type="http://schemas.openxmlformats.org/officeDocument/2006/relationships/hyperlink" Target="http://www.megapixelvideo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mailto:info@arecontvision.com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hyperlink" Target="http://www.megapixelvideo.com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://www.megapixelvideo.com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arecontvision.co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5A144-4447-4CF4-A57F-6BF21498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9743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2013-10-15T23:26:00Z</cp:lastPrinted>
  <dcterms:created xsi:type="dcterms:W3CDTF">2017-06-26T23:28:00Z</dcterms:created>
  <dcterms:modified xsi:type="dcterms:W3CDTF">2017-06-26T23:30:00Z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5:33:28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B442E326E2BC4923917032E673C39B50</vt:lpwstr>
  </property>
  <property fmtid="{D5CDD505-2E9C-101B-9397-08002B2CF9AE}" pid="12" name="{DLP_FileName}">
    <vt:lpwstr>AV2556DN-S-NL.docx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