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05756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43F8E4F2" w:rsidR="009C5E7C" w:rsidRPr="0039325A" w:rsidRDefault="008F4525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5FF339F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8F4525">
        <w:rPr>
          <w:rFonts w:cs="Arial"/>
        </w:rPr>
        <w:t>http://www.hanwhavision</w:t>
      </w:r>
      <w:r w:rsidR="006D6F02" w:rsidRPr="0039325A">
        <w:rPr>
          <w:rFonts w:cs="Arial"/>
        </w:rPr>
        <w:t>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405ADB8D" w:rsidR="004A4F41" w:rsidRPr="00597E79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>Manufacturer</w:t>
      </w:r>
      <w:r w:rsidR="00597E79">
        <w:rPr>
          <w:rFonts w:cs="Arial"/>
        </w:rPr>
        <w:t xml:space="preserve"> : </w:t>
      </w:r>
      <w:r w:rsidR="008F4525">
        <w:rPr>
          <w:rFonts w:eastAsia="맑은 고딕" w:cs="Arial"/>
          <w:lang w:eastAsia="ko-KR"/>
        </w:rPr>
        <w:t>Hanwha Vision</w:t>
      </w:r>
      <w:r w:rsidR="00597E79">
        <w:rPr>
          <w:rFonts w:eastAsia="맑은 고딕" w:cs="Arial"/>
          <w:lang w:eastAsia="ko-KR"/>
        </w:rPr>
        <w:t>(</w:t>
      </w:r>
      <w:r w:rsidR="008F4525">
        <w:rPr>
          <w:rFonts w:cs="Arial"/>
        </w:rPr>
        <w:t>http://www.hanwhavision</w:t>
      </w:r>
      <w:r w:rsidR="006D6F02" w:rsidRPr="00597E79">
        <w:rPr>
          <w:rFonts w:cs="Arial"/>
        </w:rPr>
        <w:t>.com/</w:t>
      </w:r>
      <w:r w:rsidR="00597E79">
        <w:rPr>
          <w:rFonts w:cs="Arial"/>
        </w:rPr>
        <w:t>)</w:t>
      </w:r>
    </w:p>
    <w:p w14:paraId="5A6F2464" w14:textId="5AD79BB7" w:rsidR="004A4F41" w:rsidRPr="0089552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597E79">
        <w:rPr>
          <w:rFonts w:cs="Arial"/>
        </w:rPr>
        <w:t xml:space="preserve"> : </w:t>
      </w:r>
      <w:r w:rsidR="00C8782E">
        <w:rPr>
          <w:rFonts w:cs="Arial"/>
        </w:rPr>
        <w:t>SPA</w:t>
      </w:r>
      <w:r w:rsidR="00E3532E">
        <w:rPr>
          <w:rFonts w:cs="Arial"/>
        </w:rPr>
        <w:t>-</w:t>
      </w:r>
      <w:r w:rsidR="00C43604" w:rsidRPr="00342658">
        <w:rPr>
          <w:rFonts w:eastAsia="맑은 고딕" w:cs="Arial" w:hint="eastAsia"/>
          <w:lang w:eastAsia="ko-KR"/>
        </w:rPr>
        <w:t>C</w:t>
      </w:r>
      <w:r w:rsidR="00057562">
        <w:rPr>
          <w:rFonts w:cs="Arial"/>
        </w:rPr>
        <w:t>11</w:t>
      </w:r>
      <w:r w:rsidR="00537DE3">
        <w:rPr>
          <w:rFonts w:cs="Arial"/>
        </w:rPr>
        <w:t>0B</w:t>
      </w:r>
      <w:bookmarkStart w:id="3" w:name="_GoBack"/>
      <w:bookmarkEnd w:id="3"/>
    </w:p>
    <w:p w14:paraId="74D3F388" w14:textId="400B96BF" w:rsidR="004A4F41" w:rsidRPr="0089552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>Alternates</w:t>
      </w:r>
      <w:r w:rsidR="00597E79">
        <w:rPr>
          <w:rFonts w:cs="Arial"/>
        </w:rPr>
        <w:t xml:space="preserve"> </w:t>
      </w:r>
      <w:r w:rsidRPr="00895528">
        <w:rPr>
          <w:rFonts w:cs="Arial"/>
        </w:rPr>
        <w:t>:</w:t>
      </w:r>
      <w:r w:rsidR="00597E79">
        <w:rPr>
          <w:rFonts w:cs="Arial"/>
        </w:rPr>
        <w:t xml:space="preserve"> </w:t>
      </w:r>
      <w:r w:rsidR="00895528" w:rsidRPr="00895528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429442FE" w14:textId="77777777" w:rsidR="000C11F2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F15F6F">
        <w:rPr>
          <w:rFonts w:cs="Arial"/>
          <w:bCs/>
          <w:color w:val="auto"/>
          <w:sz w:val="20"/>
        </w:rPr>
        <w:t>speaker receives and outputs an audio signal from a network module.</w:t>
      </w:r>
    </w:p>
    <w:p w14:paraId="4CDAE396" w14:textId="77777777" w:rsidR="000C11F2" w:rsidRPr="003E4A48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speaker</w:t>
      </w:r>
      <w:r w:rsidRPr="003E4A48">
        <w:rPr>
          <w:rFonts w:cs="Arial"/>
          <w:bCs/>
          <w:color w:val="auto"/>
          <w:sz w:val="20"/>
        </w:rPr>
        <w:t xml:space="preserve"> shall be powered by the switch utilizing the network cable.</w:t>
      </w:r>
    </w:p>
    <w:p w14:paraId="0459DF1E" w14:textId="77777777" w:rsidR="000C11F2" w:rsidRPr="004030A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product shall be fully supported by an open and published API(SUNAPI), which shall provide the necessary information for the integration of functionality into third-party applications.</w:t>
      </w:r>
    </w:p>
    <w:p w14:paraId="06D12B6A" w14:textId="677E1CAF" w:rsidR="000C11F2" w:rsidRPr="004030A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Network module</w:t>
      </w:r>
    </w:p>
    <w:p w14:paraId="217B26C0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bCs/>
          <w:color w:val="auto"/>
          <w:sz w:val="20"/>
        </w:rPr>
        <w:t xml:space="preserve"> supports network connection through a LAN cable.</w:t>
      </w:r>
    </w:p>
    <w:p w14:paraId="0C8A51CB" w14:textId="25EB5FB8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color w:val="auto"/>
          <w:sz w:val="20"/>
        </w:rPr>
        <w:t xml:space="preserve"> has a built-in web server based on a Linux sys</w:t>
      </w:r>
      <w:r w:rsidR="00B7002E">
        <w:rPr>
          <w:rFonts w:cs="Arial"/>
          <w:color w:val="auto"/>
          <w:sz w:val="20"/>
        </w:rPr>
        <w:t xml:space="preserve">tem. It provides a service that </w:t>
      </w:r>
      <w:r w:rsidRPr="004030A7">
        <w:rPr>
          <w:rFonts w:cs="Arial"/>
          <w:color w:val="auto"/>
          <w:sz w:val="20"/>
        </w:rPr>
        <w:t>connects this to a web browser through a network connection.</w:t>
      </w:r>
    </w:p>
    <w:p w14:paraId="31709B82" w14:textId="77777777" w:rsidR="000C11F2" w:rsidRPr="004030A7" w:rsidRDefault="000C11F2" w:rsidP="000C11F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4030A7">
        <w:rPr>
          <w:rFonts w:cs="Arial"/>
          <w:szCs w:val="20"/>
          <w:lang w:eastAsia="zh-TW"/>
        </w:rPr>
        <w:t>The speaker shall allow for audio to be transported over:</w:t>
      </w:r>
    </w:p>
    <w:p w14:paraId="480A9DFF" w14:textId="3720CD15" w:rsidR="000C11F2" w:rsidRPr="000757B8" w:rsidRDefault="000757B8" w:rsidP="000757B8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0757B8">
        <w:rPr>
          <w:rFonts w:cs="Arial"/>
          <w:szCs w:val="20"/>
          <w:lang w:eastAsia="zh-TW"/>
        </w:rPr>
        <w:t>AOE(Audio over Ethernet)</w:t>
      </w:r>
    </w:p>
    <w:p w14:paraId="5A5C1C52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color w:val="auto"/>
          <w:sz w:val="20"/>
        </w:rPr>
        <w:t xml:space="preserve"> shall provide 2 control modes</w:t>
      </w:r>
    </w:p>
    <w:p w14:paraId="1AB76A15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Controller mode</w:t>
      </w:r>
    </w:p>
    <w:p w14:paraId="096D5783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Speaker mode</w:t>
      </w:r>
    </w:p>
    <w:p w14:paraId="42C2F2B0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support unicast audio streaming</w:t>
      </w:r>
      <w:r w:rsidRPr="004030A7">
        <w:rPr>
          <w:rFonts w:eastAsia="맑은 고딕" w:cs="Arial"/>
          <w:color w:val="auto"/>
          <w:sz w:val="20"/>
          <w:lang w:eastAsia="ko-KR"/>
        </w:rPr>
        <w:t xml:space="preserve"> up to 20 zone control.</w:t>
      </w:r>
    </w:p>
    <w:p w14:paraId="4BE52952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support multicast audio streaming up to 256 zone control.</w:t>
      </w:r>
    </w:p>
    <w:p w14:paraId="316F1165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support </w:t>
      </w:r>
      <w:r w:rsidRPr="004030A7">
        <w:rPr>
          <w:rFonts w:eastAsia="맑은 고딕" w:cs="Arial"/>
          <w:color w:val="auto"/>
          <w:sz w:val="20"/>
          <w:lang w:eastAsia="ko-KR"/>
        </w:rPr>
        <w:t>up to 255 groups.</w:t>
      </w:r>
    </w:p>
    <w:p w14:paraId="0CFB2B08" w14:textId="77777777" w:rsidR="000C11F2" w:rsidRPr="004030A7" w:rsidRDefault="000C11F2" w:rsidP="000C11F2">
      <w:pPr>
        <w:numPr>
          <w:ilvl w:val="3"/>
          <w:numId w:val="19"/>
        </w:numPr>
        <w:rPr>
          <w:rFonts w:cs="Arial"/>
        </w:rPr>
      </w:pPr>
      <w:r w:rsidRPr="004030A7">
        <w:rPr>
          <w:rFonts w:cs="Arial"/>
        </w:rPr>
        <w:t>The speaker shall support SIP for integration with VoIP, peer-to-peer or integrated into SIP/PBX.</w:t>
      </w:r>
    </w:p>
    <w:p w14:paraId="00A7C21D" w14:textId="3689077A" w:rsidR="000C11F2" w:rsidRPr="004030A7" w:rsidRDefault="00801556" w:rsidP="00801556">
      <w:pPr>
        <w:numPr>
          <w:ilvl w:val="3"/>
          <w:numId w:val="19"/>
        </w:numPr>
        <w:rPr>
          <w:rFonts w:cs="Arial"/>
        </w:rPr>
      </w:pPr>
      <w:r w:rsidRPr="004030A7">
        <w:rPr>
          <w:rFonts w:cs="Arial"/>
        </w:rPr>
        <w:t>The speaker shall support the following audio file format</w:t>
      </w:r>
      <w:r w:rsidR="000C11F2" w:rsidRPr="004030A7">
        <w:rPr>
          <w:rFonts w:cs="Arial"/>
        </w:rPr>
        <w:t>:</w:t>
      </w:r>
    </w:p>
    <w:p w14:paraId="3ECE820A" w14:textId="77777777" w:rsidR="000C11F2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  <w:color w:val="000000"/>
        </w:rPr>
        <w:t>WAV</w:t>
      </w:r>
    </w:p>
    <w:p w14:paraId="135F999F" w14:textId="77777777" w:rsidR="000C11F2" w:rsidRPr="00F10D15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  <w:color w:val="000000"/>
        </w:rPr>
        <w:t>MP3</w:t>
      </w:r>
    </w:p>
    <w:p w14:paraId="55951B7D" w14:textId="77777777" w:rsidR="000C11F2" w:rsidRPr="00F04070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BGM play service</w:t>
      </w:r>
      <w:r w:rsidRPr="00D51697">
        <w:rPr>
          <w:rFonts w:eastAsia="맑은 고딕" w:cs="Arial"/>
          <w:lang w:eastAsia="ko-KR"/>
        </w:rPr>
        <w:t>.</w:t>
      </w:r>
    </w:p>
    <w:p w14:paraId="544C6320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File upload up to 1GB via internal memory</w:t>
      </w:r>
    </w:p>
    <w:p w14:paraId="11839EDD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Contact to internet streaming service</w:t>
      </w:r>
    </w:p>
    <w:p w14:paraId="01724EC5" w14:textId="77777777" w:rsidR="000C11F2" w:rsidRPr="003E4A48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lastRenderedPageBreak/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TTS service</w:t>
      </w:r>
      <w:r w:rsidRPr="00D51697">
        <w:rPr>
          <w:rFonts w:eastAsia="맑은 고딕" w:cs="Arial"/>
          <w:lang w:eastAsia="ko-KR"/>
        </w:rPr>
        <w:t>.</w:t>
      </w:r>
    </w:p>
    <w:p w14:paraId="19447DD0" w14:textId="77777777" w:rsidR="000C11F2" w:rsidRPr="006835AC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Korean, English(US, UK), German, French, Spanish, Russian</w:t>
      </w:r>
    </w:p>
    <w:p w14:paraId="739B4869" w14:textId="77777777" w:rsidR="000C11F2" w:rsidRPr="00F04070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broadcast via microphone</w:t>
      </w:r>
      <w:r w:rsidRPr="00D51697">
        <w:rPr>
          <w:rFonts w:eastAsia="맑은 고딕" w:cs="Arial"/>
          <w:lang w:eastAsia="ko-KR"/>
        </w:rPr>
        <w:t>.</w:t>
      </w:r>
    </w:p>
    <w:p w14:paraId="2735E429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SPA-M1000</w:t>
      </w:r>
    </w:p>
    <w:p w14:paraId="1633E851" w14:textId="77777777" w:rsidR="000C11F2" w:rsidRPr="00D5169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>Network Speaker</w:t>
      </w:r>
    </w:p>
    <w:p w14:paraId="60643321" w14:textId="1E1DEE91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support 2Way </w:t>
      </w:r>
      <w:r w:rsidR="007F46D2">
        <w:rPr>
          <w:rFonts w:cs="Arial"/>
          <w:color w:val="auto"/>
          <w:sz w:val="20"/>
        </w:rPr>
        <w:t>8</w:t>
      </w:r>
      <w:r w:rsidRPr="004030A7">
        <w:rPr>
          <w:rFonts w:cs="Arial"/>
          <w:color w:val="auto"/>
          <w:sz w:val="20"/>
        </w:rPr>
        <w:t xml:space="preserve">" LF </w:t>
      </w:r>
      <w:r w:rsidRPr="00C52742">
        <w:rPr>
          <w:rFonts w:cs="Arial"/>
          <w:color w:val="auto"/>
          <w:sz w:val="20"/>
        </w:rPr>
        <w:t xml:space="preserve">Drive &amp; </w:t>
      </w:r>
      <w:r w:rsidR="007F46D2" w:rsidRPr="00C52742">
        <w:rPr>
          <w:rFonts w:cs="Arial"/>
          <w:color w:val="auto"/>
          <w:sz w:val="20"/>
        </w:rPr>
        <w:t>2</w:t>
      </w:r>
      <w:r w:rsidRPr="00C52742">
        <w:rPr>
          <w:rFonts w:cs="Arial"/>
          <w:color w:val="auto"/>
          <w:sz w:val="20"/>
        </w:rPr>
        <w:t>" HF Drive</w:t>
      </w:r>
      <w:r w:rsidR="00C52742" w:rsidRPr="00C52742">
        <w:rPr>
          <w:rFonts w:cs="Arial"/>
          <w:color w:val="auto"/>
          <w:sz w:val="20"/>
        </w:rPr>
        <w:t>r.</w:t>
      </w:r>
      <w:r w:rsidRPr="00C52742">
        <w:rPr>
          <w:rFonts w:cs="Arial"/>
          <w:color w:val="auto"/>
          <w:sz w:val="20"/>
        </w:rPr>
        <w:t xml:space="preserve"> </w:t>
      </w:r>
      <w:r w:rsidR="00C52742" w:rsidRPr="00C52742">
        <w:rPr>
          <w:rFonts w:cs="Arial"/>
          <w:color w:val="auto"/>
          <w:sz w:val="20"/>
        </w:rPr>
        <w:t>Passive</w:t>
      </w:r>
      <w:r w:rsidR="00FF6373" w:rsidRPr="00C52742">
        <w:rPr>
          <w:rFonts w:cs="Arial"/>
          <w:color w:val="auto"/>
          <w:sz w:val="20"/>
        </w:rPr>
        <w:t xml:space="preserve"> </w:t>
      </w:r>
      <w:r w:rsidR="00C52742">
        <w:rPr>
          <w:rFonts w:cs="Arial"/>
          <w:color w:val="auto"/>
          <w:sz w:val="20"/>
        </w:rPr>
        <w:t>type.</w:t>
      </w:r>
    </w:p>
    <w:p w14:paraId="7F0A72AB" w14:textId="77777777" w:rsidR="000C11F2" w:rsidRPr="004030A7" w:rsidRDefault="000C11F2" w:rsidP="000C11F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The speaker shall provide the following sound pressure level:</w:t>
      </w:r>
    </w:p>
    <w:p w14:paraId="4EDE09B9" w14:textId="222608BE" w:rsidR="000C11F2" w:rsidRPr="004030A7" w:rsidRDefault="000C11F2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9</w:t>
      </w:r>
      <w:r w:rsidR="007F46D2">
        <w:rPr>
          <w:rFonts w:cs="Arial"/>
        </w:rPr>
        <w:t>6</w:t>
      </w:r>
      <w:r w:rsidRPr="004030A7">
        <w:rPr>
          <w:rFonts w:cs="Arial"/>
        </w:rPr>
        <w:t>dB @PoE</w:t>
      </w:r>
    </w:p>
    <w:p w14:paraId="3727E4EF" w14:textId="71784322" w:rsidR="000C11F2" w:rsidRPr="004030A7" w:rsidRDefault="00801556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10</w:t>
      </w:r>
      <w:r w:rsidR="007F46D2">
        <w:rPr>
          <w:rFonts w:cs="Arial"/>
        </w:rPr>
        <w:t>0</w:t>
      </w:r>
      <w:r w:rsidR="000C11F2" w:rsidRPr="004030A7">
        <w:rPr>
          <w:rFonts w:cs="Arial"/>
        </w:rPr>
        <w:t>dB @PoE+</w:t>
      </w:r>
    </w:p>
    <w:p w14:paraId="10867FCA" w14:textId="31740016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a frequency range between 120Hz to 20kHz</w:t>
      </w:r>
    </w:p>
    <w:p w14:paraId="12E12F7E" w14:textId="5787E6E1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9</w:t>
      </w:r>
      <w:r w:rsidR="00476264">
        <w:rPr>
          <w:rFonts w:cs="Arial"/>
          <w:color w:val="auto"/>
          <w:sz w:val="20"/>
        </w:rPr>
        <w:t>0</w:t>
      </w:r>
      <w:r w:rsidRPr="004030A7">
        <w:rPr>
          <w:rFonts w:cs="Arial"/>
          <w:color w:val="auto"/>
          <w:sz w:val="20"/>
        </w:rPr>
        <w:t>dB sensitivity at 1Watt.</w:t>
      </w:r>
    </w:p>
    <w:p w14:paraId="63E7B6B5" w14:textId="0DE4636E" w:rsidR="000C11F2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Pr="00E30C64">
        <w:rPr>
          <w:rFonts w:cs="Arial"/>
          <w:color w:val="auto"/>
          <w:sz w:val="20"/>
        </w:rPr>
        <w:t>speaker shall provide</w:t>
      </w:r>
      <w:r>
        <w:rPr>
          <w:rFonts w:cs="Arial"/>
          <w:color w:val="auto"/>
          <w:sz w:val="20"/>
        </w:rPr>
        <w:t xml:space="preserve"> the following coverage pattern:</w:t>
      </w:r>
    </w:p>
    <w:p w14:paraId="4B5937F6" w14:textId="73B0DED1" w:rsidR="000C11F2" w:rsidRDefault="00476264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9</w:t>
      </w:r>
      <w:r w:rsidR="000C11F2">
        <w:rPr>
          <w:rFonts w:cs="Arial"/>
          <w:color w:val="auto"/>
          <w:sz w:val="20"/>
        </w:rPr>
        <w:t>0°(1kHz)</w:t>
      </w:r>
    </w:p>
    <w:p w14:paraId="38C4BC06" w14:textId="2E75B297" w:rsidR="000C11F2" w:rsidRPr="007901D2" w:rsidRDefault="00476264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6</w:t>
      </w:r>
      <w:r w:rsidR="000C11F2" w:rsidRPr="00E30C64">
        <w:rPr>
          <w:rFonts w:cs="Arial"/>
          <w:color w:val="auto"/>
          <w:sz w:val="20"/>
        </w:rPr>
        <w:t>0°(4kHz)</w:t>
      </w:r>
    </w:p>
    <w:p w14:paraId="6E6DFBFB" w14:textId="49A2C46A" w:rsidR="000C11F2" w:rsidRPr="0039325A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The </w:t>
      </w:r>
      <w:r>
        <w:rPr>
          <w:rFonts w:cs="Arial"/>
          <w:bCs/>
          <w:color w:val="auto"/>
          <w:sz w:val="20"/>
        </w:rPr>
        <w:t>speaker</w:t>
      </w:r>
      <w:r w:rsidRPr="0039325A">
        <w:rPr>
          <w:rFonts w:cs="Arial"/>
          <w:bCs/>
          <w:color w:val="auto"/>
          <w:sz w:val="20"/>
        </w:rPr>
        <w:t xml:space="preserve"> shall be </w:t>
      </w:r>
      <w:r>
        <w:rPr>
          <w:rFonts w:cs="Arial"/>
          <w:bCs/>
          <w:color w:val="auto"/>
          <w:sz w:val="20"/>
        </w:rPr>
        <w:t xml:space="preserve">SUNAPI(HTTP API) </w:t>
      </w:r>
      <w:r w:rsidRPr="0039325A">
        <w:rPr>
          <w:rFonts w:cs="Arial"/>
          <w:bCs/>
          <w:color w:val="auto"/>
          <w:sz w:val="20"/>
        </w:rPr>
        <w:t>compliant.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0C68C92B" w14:textId="7D1AA5C8" w:rsidR="000C11F2" w:rsidRPr="00CB7CDB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>
        <w:rPr>
          <w:rFonts w:cs="Arial"/>
          <w:color w:val="auto"/>
          <w:sz w:val="20"/>
        </w:rPr>
        <w:t xml:space="preserve">speaker </w:t>
      </w:r>
      <w:r w:rsidRPr="00CB7CDB">
        <w:rPr>
          <w:rFonts w:cs="Arial"/>
          <w:color w:val="auto"/>
          <w:sz w:val="20"/>
        </w:rPr>
        <w:t>shall possess the following further characteristics:</w:t>
      </w:r>
    </w:p>
    <w:p w14:paraId="2AFA2933" w14:textId="4E458CEE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Micro SD/SDHC memory card for BGM file upload</w:t>
      </w:r>
    </w:p>
    <w:p w14:paraId="5A0B544E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SANDISK / up to 32GB </w:t>
      </w:r>
    </w:p>
    <w:p w14:paraId="7FAE18D0" w14:textId="1806818F" w:rsidR="000C11F2" w:rsidRPr="004030A7" w:rsidRDefault="00801556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Dry </w:t>
      </w:r>
      <w:r w:rsidR="000C11F2" w:rsidRPr="004030A7">
        <w:rPr>
          <w:rFonts w:cs="Arial"/>
          <w:color w:val="auto"/>
          <w:sz w:val="20"/>
        </w:rPr>
        <w:t>Contact</w:t>
      </w:r>
    </w:p>
    <w:p w14:paraId="54FAD3A7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1 Input / 1 Output (N/O)</w:t>
      </w:r>
    </w:p>
    <w:p w14:paraId="3596A3AE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Network protocol</w:t>
      </w:r>
    </w:p>
    <w:p w14:paraId="6F122745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Security</w:t>
      </w:r>
    </w:p>
    <w:p w14:paraId="267972D6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U</w:t>
      </w:r>
      <w:r w:rsidRPr="004030A7">
        <w:rPr>
          <w:rFonts w:cs="Arial"/>
          <w:bCs/>
          <w:color w:val="auto"/>
          <w:sz w:val="20"/>
        </w:rPr>
        <w:t>ser password protection</w:t>
      </w:r>
    </w:p>
    <w:p w14:paraId="1C373D75" w14:textId="2DCB4B15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device shall not provide a </w:t>
      </w:r>
      <w:r w:rsidR="00B7002E">
        <w:rPr>
          <w:rFonts w:cs="Arial"/>
          <w:color w:val="auto"/>
          <w:sz w:val="20"/>
        </w:rPr>
        <w:t>manufacturer</w:t>
      </w:r>
      <w:r w:rsidRPr="004030A7">
        <w:rPr>
          <w:rFonts w:cs="Arial"/>
          <w:color w:val="auto"/>
          <w:sz w:val="20"/>
        </w:rPr>
        <w:t xml:space="preserve"> default password. </w:t>
      </w:r>
      <w:r w:rsidR="00BF6F77">
        <w:rPr>
          <w:rFonts w:cs="Arial"/>
          <w:color w:val="auto"/>
          <w:sz w:val="20"/>
        </w:rPr>
        <w:t>A default</w:t>
      </w:r>
      <w:r w:rsidRPr="004030A7">
        <w:rPr>
          <w:rFonts w:cs="Arial"/>
          <w:color w:val="auto"/>
          <w:sz w:val="20"/>
        </w:rPr>
        <w:t xml:space="preserve"> password change shall be required to access the speaker.</w:t>
      </w:r>
    </w:p>
    <w:p w14:paraId="0E3D7072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A minimal level of password complexity shall be required by the speaker.</w:t>
      </w:r>
    </w:p>
    <w:p w14:paraId="660F8F11" w14:textId="1887407C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not have a </w:t>
      </w:r>
      <w:r w:rsidR="00BF6F77">
        <w:rPr>
          <w:rFonts w:cs="Arial"/>
          <w:color w:val="auto"/>
          <w:sz w:val="20"/>
        </w:rPr>
        <w:t>manufacturer’s</w:t>
      </w:r>
      <w:r w:rsidRPr="004030A7">
        <w:rPr>
          <w:rFonts w:cs="Arial"/>
          <w:color w:val="auto"/>
          <w:sz w:val="20"/>
        </w:rPr>
        <w:t xml:space="preserve"> back-door password.</w:t>
      </w:r>
    </w:p>
    <w:p w14:paraId="7DF06E37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manufacturer shall provide a tool that provides the ability to make password changes to multiple speakers at the same time. </w:t>
      </w:r>
    </w:p>
    <w:p w14:paraId="0BC13B87" w14:textId="31569DFF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different level</w:t>
      </w:r>
      <w:r w:rsidR="00BF6F77">
        <w:rPr>
          <w:rFonts w:cs="Arial"/>
          <w:color w:val="auto"/>
          <w:sz w:val="20"/>
        </w:rPr>
        <w:t>s</w:t>
      </w:r>
      <w:r w:rsidRPr="004030A7">
        <w:rPr>
          <w:rFonts w:cs="Arial"/>
          <w:color w:val="auto"/>
          <w:sz w:val="20"/>
        </w:rPr>
        <w:t xml:space="preserve"> of Password protection group: admin</w:t>
      </w:r>
      <w:r w:rsidR="00095F0B" w:rsidRPr="004030A7">
        <w:rPr>
          <w:rFonts w:cs="Arial"/>
          <w:color w:val="auto"/>
          <w:sz w:val="20"/>
        </w:rPr>
        <w:t xml:space="preserve">, </w:t>
      </w:r>
      <w:r w:rsidR="00801556" w:rsidRPr="004030A7">
        <w:rPr>
          <w:rFonts w:cs="Arial"/>
          <w:color w:val="auto"/>
          <w:sz w:val="20"/>
        </w:rPr>
        <w:t xml:space="preserve">setup, </w:t>
      </w:r>
      <w:r w:rsidRPr="004030A7">
        <w:rPr>
          <w:rFonts w:cs="Arial"/>
          <w:color w:val="auto"/>
          <w:sz w:val="20"/>
        </w:rPr>
        <w:t>user,</w:t>
      </w:r>
      <w:r w:rsidR="00095F0B" w:rsidRPr="004030A7">
        <w:rPr>
          <w:rFonts w:cs="Arial"/>
          <w:color w:val="auto"/>
          <w:sz w:val="20"/>
        </w:rPr>
        <w:t xml:space="preserve"> </w:t>
      </w:r>
      <w:r w:rsidRPr="004030A7">
        <w:rPr>
          <w:rFonts w:cs="Arial"/>
          <w:color w:val="auto"/>
          <w:sz w:val="20"/>
        </w:rPr>
        <w:t>guest (sha-2, Digest authentication, User access log)</w:t>
      </w:r>
    </w:p>
    <w:p w14:paraId="4515A1EF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Protocols : IPv4, HTTP, SIP, mDNS, DNS, NTP, TCP, UDP, DHCP, ARP, ICMP</w:t>
      </w:r>
    </w:p>
    <w:p w14:paraId="19B793A3" w14:textId="77777777" w:rsidR="000C11F2" w:rsidRPr="001127F2" w:rsidRDefault="000C11F2" w:rsidP="000C11F2">
      <w:pPr>
        <w:pStyle w:val="StyleDefaultComplex10pt"/>
        <w:spacing w:before="60" w:after="0" w:line="276" w:lineRule="auto"/>
        <w:ind w:left="1440"/>
        <w:jc w:val="both"/>
        <w:rPr>
          <w:rFonts w:cs="Arial"/>
          <w:b/>
          <w:color w:val="auto"/>
          <w:sz w:val="20"/>
        </w:rPr>
      </w:pP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318A5C31" w14:textId="07808059" w:rsidR="00C55034" w:rsidRPr="00C55034" w:rsidRDefault="00C8782E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>
        <w:rPr>
          <w:rFonts w:cs="Arial"/>
        </w:rPr>
        <w:t>Line Output</w:t>
      </w:r>
    </w:p>
    <w:p w14:paraId="23FF7FBF" w14:textId="2F702CA5" w:rsidR="00C55034" w:rsidRPr="00C55034" w:rsidRDefault="00C8782E" w:rsidP="00C55034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>
        <w:rPr>
          <w:rFonts w:cs="Arial"/>
        </w:rPr>
        <w:t>Output level: +6dBV ± 3dB</w:t>
      </w:r>
    </w:p>
    <w:p w14:paraId="3F30E15B" w14:textId="191ED6AE" w:rsidR="00C55034" w:rsidRPr="00CF5DA8" w:rsidRDefault="00C8782E" w:rsidP="00C550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Frequency response: 20Hz ~ 20kHz</w:t>
      </w:r>
    </w:p>
    <w:p w14:paraId="38D31E56" w14:textId="0E03A732" w:rsidR="00C55034" w:rsidRPr="00C8782E" w:rsidRDefault="00C8782E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THD+ N </w:t>
      </w:r>
      <w:r w:rsidR="00C52742">
        <w:rPr>
          <w:rFonts w:eastAsia="맑은 고딕" w:cs="Arial"/>
          <w:color w:val="000000" w:themeColor="text1"/>
          <w:sz w:val="20"/>
          <w:lang w:eastAsia="ko-KR"/>
        </w:rPr>
        <w:t>Ratio</w:t>
      </w:r>
      <w:r>
        <w:rPr>
          <w:rFonts w:eastAsia="맑은 고딕" w:cs="Arial"/>
          <w:color w:val="auto"/>
          <w:sz w:val="20"/>
          <w:lang w:eastAsia="ko-KR"/>
        </w:rPr>
        <w:t xml:space="preserve"> (AES17 LPF): Less than 0.1%</w:t>
      </w:r>
    </w:p>
    <w:p w14:paraId="6FCC46D9" w14:textId="3B46EEDB" w:rsidR="00C8782E" w:rsidRPr="004030A7" w:rsidRDefault="00C52742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S</w:t>
      </w:r>
      <w:r w:rsidRPr="00C52742">
        <w:rPr>
          <w:rFonts w:eastAsia="맑은 고딕" w:cs="Arial"/>
          <w:color w:val="000000" w:themeColor="text1"/>
          <w:sz w:val="20"/>
          <w:lang w:eastAsia="ko-KR"/>
        </w:rPr>
        <w:t xml:space="preserve">/N ratio (20kHz LPF, A-WTD) </w:t>
      </w:r>
      <w:r w:rsidR="00C8782E" w:rsidRPr="00C52742">
        <w:rPr>
          <w:rFonts w:eastAsia="맑은 고딕" w:cs="Arial"/>
          <w:color w:val="000000" w:themeColor="text1"/>
          <w:sz w:val="20"/>
          <w:lang w:eastAsia="ko-KR"/>
        </w:rPr>
        <w:t>:</w:t>
      </w:r>
      <w:r w:rsidR="00C8782E" w:rsidRPr="004030A7">
        <w:rPr>
          <w:rFonts w:eastAsia="맑은 고딕" w:cs="Arial"/>
          <w:color w:val="auto"/>
          <w:sz w:val="20"/>
          <w:lang w:eastAsia="ko-KR"/>
        </w:rPr>
        <w:t xml:space="preserve"> &gt; 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>91</w:t>
      </w:r>
      <w:r w:rsidR="00C8782E" w:rsidRPr="004030A7">
        <w:rPr>
          <w:rFonts w:eastAsia="맑은 고딕" w:cs="Arial"/>
          <w:color w:val="auto"/>
          <w:sz w:val="20"/>
          <w:lang w:eastAsia="ko-KR"/>
        </w:rPr>
        <w:t>dB</w:t>
      </w:r>
    </w:p>
    <w:p w14:paraId="14ED2EC1" w14:textId="5587919B" w:rsidR="00840B52" w:rsidRPr="004030A7" w:rsidRDefault="00C8782E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4030A7">
        <w:rPr>
          <w:rFonts w:cs="Arial"/>
        </w:rPr>
        <w:t>Amplifier</w:t>
      </w:r>
    </w:p>
    <w:p w14:paraId="3F97285D" w14:textId="6E9205B0" w:rsidR="006C1DE6" w:rsidRPr="004030A7" w:rsidRDefault="00C8782E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Built in 10W Class D</w:t>
      </w:r>
    </w:p>
    <w:p w14:paraId="69F99627" w14:textId="5E790E41" w:rsidR="00EB2417" w:rsidRPr="004030A7" w:rsidRDefault="00C8782E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Power Amp</w:t>
      </w:r>
      <w:r w:rsidR="00801556" w:rsidRPr="004030A7">
        <w:rPr>
          <w:rFonts w:cs="Arial"/>
          <w:bCs/>
          <w:color w:val="auto"/>
          <w:sz w:val="20"/>
        </w:rPr>
        <w:t>lifier</w:t>
      </w:r>
    </w:p>
    <w:p w14:paraId="00DFFE28" w14:textId="00CDDCC9" w:rsidR="00E63245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Output power(8Ω 1kHz Sine wave): 3.7W(PoE), 10W (PoE+) </w:t>
      </w:r>
    </w:p>
    <w:p w14:paraId="07585D8E" w14:textId="5B2BE104" w:rsidR="00CB45BF" w:rsidRPr="004030A7" w:rsidRDefault="00C8782E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lastRenderedPageBreak/>
        <w:t>Network</w:t>
      </w:r>
    </w:p>
    <w:p w14:paraId="6409C6D5" w14:textId="22A3CFD9" w:rsidR="00CB45BF" w:rsidRPr="004030A7" w:rsidRDefault="00C8782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Ethernet: 10/100 Base-T</w:t>
      </w:r>
    </w:p>
    <w:p w14:paraId="016969F7" w14:textId="393A1CC0" w:rsidR="00761A5E" w:rsidRPr="004030A7" w:rsidRDefault="00761A5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Protocol</w:t>
      </w:r>
    </w:p>
    <w:p w14:paraId="1B5DE00C" w14:textId="77777777" w:rsidR="00761A5E" w:rsidRPr="004030A7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Security </w:t>
      </w:r>
    </w:p>
    <w:p w14:paraId="1726FC8D" w14:textId="20FE549B" w:rsidR="00761A5E" w:rsidRPr="004030A7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Password protection : admin,setup,user,guest (sha-2, Digest authentication, User access log)</w:t>
      </w:r>
    </w:p>
    <w:p w14:paraId="5351365F" w14:textId="77777777" w:rsidR="00761A5E" w:rsidRPr="004030A7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Supported Protocols:</w:t>
      </w:r>
    </w:p>
    <w:p w14:paraId="056DCA3F" w14:textId="523B985E" w:rsidR="00761A5E" w:rsidRPr="004030A7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 IPv4, HTTP, SIP, mDNS, DNS, NTP, TCP, UDP, DHCP, ARP, ICMP</w:t>
      </w:r>
    </w:p>
    <w:p w14:paraId="46ECE6A8" w14:textId="3404B3ED" w:rsidR="00840B52" w:rsidRPr="004030A7" w:rsidRDefault="00C8782E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eastAsia="맑은 고딕" w:cs="Arial"/>
          <w:color w:val="auto"/>
          <w:sz w:val="20"/>
          <w:lang w:eastAsia="ko-KR"/>
        </w:rPr>
        <w:t>Memory</w:t>
      </w:r>
    </w:p>
    <w:p w14:paraId="177DAC29" w14:textId="7BA99D9D" w:rsidR="003A48BF" w:rsidRPr="004030A7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Internal memory: 1GB</w:t>
      </w:r>
    </w:p>
    <w:p w14:paraId="4263A0F9" w14:textId="6051D3F0" w:rsidR="00824430" w:rsidRPr="004030A7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External memory: SDHC upto 32GB (SANDISK)</w:t>
      </w:r>
    </w:p>
    <w:p w14:paraId="77ADD699" w14:textId="3E6B6EFF" w:rsidR="00840B52" w:rsidRPr="004030A7" w:rsidRDefault="00C8782E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Contact</w:t>
      </w:r>
    </w:p>
    <w:p w14:paraId="6332803F" w14:textId="5651E67D" w:rsidR="00840B52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Contact Input. Dry contact: One channel</w:t>
      </w:r>
    </w:p>
    <w:p w14:paraId="3386359F" w14:textId="18472730" w:rsidR="00AE11C1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</w:rPr>
      </w:pPr>
      <w:r w:rsidRPr="004030A7">
        <w:rPr>
          <w:rFonts w:cs="Arial"/>
          <w:bCs/>
          <w:color w:val="auto"/>
          <w:sz w:val="20"/>
        </w:rPr>
        <w:t>Contact Output. Dry contact (NO): One channel</w:t>
      </w:r>
      <w:r w:rsidR="00EE0E1C" w:rsidRPr="004030A7">
        <w:rPr>
          <w:rFonts w:cs="Arial"/>
          <w:bCs/>
          <w:color w:val="auto"/>
          <w:sz w:val="20"/>
        </w:rPr>
        <w:t xml:space="preserve"> </w:t>
      </w:r>
    </w:p>
    <w:p w14:paraId="620CCB28" w14:textId="486B3650" w:rsidR="00761A5E" w:rsidRPr="004030A7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Embedded MIC</w:t>
      </w:r>
    </w:p>
    <w:p w14:paraId="6BC1A614" w14:textId="77777777" w:rsidR="00175927" w:rsidRDefault="00175927" w:rsidP="00175927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175927">
        <w:rPr>
          <w:rFonts w:cs="Arial"/>
          <w:szCs w:val="16"/>
          <w:lang w:eastAsia="zh-TW"/>
        </w:rPr>
        <w:t>To check the audio output signal level</w:t>
      </w:r>
    </w:p>
    <w:p w14:paraId="6924D8E9" w14:textId="6B508B1A" w:rsidR="00175927" w:rsidRPr="00175927" w:rsidRDefault="00175927" w:rsidP="00175927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342658">
        <w:rPr>
          <w:rFonts w:eastAsia="맑은 고딕" w:cs="Arial" w:hint="eastAsia"/>
          <w:szCs w:val="16"/>
          <w:lang w:eastAsia="ko-KR"/>
        </w:rPr>
        <w:t>F</w:t>
      </w:r>
      <w:r w:rsidRPr="00342658">
        <w:rPr>
          <w:rFonts w:eastAsia="맑은 고딕" w:cs="Arial"/>
          <w:szCs w:val="16"/>
          <w:lang w:eastAsia="ko-KR"/>
        </w:rPr>
        <w:t>requ</w:t>
      </w:r>
      <w:r w:rsidR="00A151CD" w:rsidRPr="00342658">
        <w:rPr>
          <w:rFonts w:eastAsia="맑은 고딕" w:cs="Arial"/>
          <w:szCs w:val="16"/>
          <w:lang w:eastAsia="ko-KR"/>
        </w:rPr>
        <w:t>e</w:t>
      </w:r>
      <w:r w:rsidRPr="00342658">
        <w:rPr>
          <w:rFonts w:eastAsia="맑은 고딕" w:cs="Arial"/>
          <w:szCs w:val="16"/>
          <w:lang w:eastAsia="ko-KR"/>
        </w:rPr>
        <w:t xml:space="preserve">ncy </w:t>
      </w:r>
      <w:r w:rsidR="008B0669" w:rsidRPr="00342658">
        <w:rPr>
          <w:rFonts w:eastAsia="맑은 고딕" w:cs="Arial"/>
          <w:szCs w:val="16"/>
          <w:lang w:eastAsia="ko-KR"/>
        </w:rPr>
        <w:t>Range</w:t>
      </w:r>
      <w:r w:rsidR="00ED50AD" w:rsidRPr="00342658">
        <w:rPr>
          <w:rFonts w:eastAsia="맑은 고딕" w:cs="Arial"/>
          <w:szCs w:val="16"/>
          <w:lang w:eastAsia="ko-KR"/>
        </w:rPr>
        <w:t xml:space="preserve">: </w:t>
      </w:r>
      <w:r w:rsidR="00ED50AD" w:rsidRPr="00ED50AD">
        <w:rPr>
          <w:rFonts w:eastAsia="맑은 고딕" w:cs="Arial"/>
          <w:szCs w:val="16"/>
          <w:lang w:eastAsia="ko-KR"/>
        </w:rPr>
        <w:t>50Hz ~16kHz</w:t>
      </w:r>
    </w:p>
    <w:p w14:paraId="52DA52F1" w14:textId="1BA3A0C3" w:rsidR="00761A5E" w:rsidRPr="004030A7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Audio</w:t>
      </w:r>
    </w:p>
    <w:p w14:paraId="75E3EC97" w14:textId="1F7CA105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Audio </w:t>
      </w:r>
      <w:r w:rsidR="00801556" w:rsidRPr="004030A7">
        <w:rPr>
          <w:rFonts w:cs="Arial"/>
          <w:color w:val="auto"/>
          <w:sz w:val="20"/>
          <w:szCs w:val="16"/>
        </w:rPr>
        <w:t>file format</w:t>
      </w:r>
      <w:r w:rsidRPr="004030A7">
        <w:rPr>
          <w:rFonts w:cs="Arial"/>
          <w:color w:val="auto"/>
          <w:sz w:val="20"/>
          <w:szCs w:val="16"/>
        </w:rPr>
        <w:t xml:space="preserve">: </w:t>
      </w:r>
    </w:p>
    <w:p w14:paraId="6B6D94F0" w14:textId="77777777" w:rsidR="00801556" w:rsidRPr="004030A7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WAV, MP3</w:t>
      </w:r>
    </w:p>
    <w:p w14:paraId="65F7A369" w14:textId="489A07E8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Sampling rate : 16 kHz ~48 kHz</w:t>
      </w:r>
    </w:p>
    <w:p w14:paraId="3D64751D" w14:textId="6F3D18C1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77EC0DA8">
        <w:rPr>
          <w:rFonts w:cs="Arial"/>
          <w:color w:val="auto"/>
          <w:sz w:val="20"/>
        </w:rPr>
        <w:t xml:space="preserve">Bitrate : 64kbps ~ 320kbps </w:t>
      </w:r>
    </w:p>
    <w:p w14:paraId="440A45CE" w14:textId="01FF6222" w:rsidR="00761A5E" w:rsidRPr="004030A7" w:rsidRDefault="00761A5E" w:rsidP="0080155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Speaker</w:t>
      </w:r>
    </w:p>
    <w:p w14:paraId="086C40AF" w14:textId="37C890C9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Speaker Component: </w:t>
      </w:r>
      <w:r w:rsidR="00050960" w:rsidRPr="00050960">
        <w:rPr>
          <w:rFonts w:cs="Arial"/>
          <w:color w:val="auto"/>
          <w:sz w:val="20"/>
          <w:szCs w:val="16"/>
        </w:rPr>
        <w:t xml:space="preserve">2Way 8" LF </w:t>
      </w:r>
      <w:r w:rsidR="00050960" w:rsidRPr="00C52742">
        <w:rPr>
          <w:rFonts w:cs="Arial"/>
          <w:color w:val="auto"/>
          <w:sz w:val="20"/>
          <w:szCs w:val="16"/>
        </w:rPr>
        <w:t>Drive &amp; 2" HF Drive</w:t>
      </w:r>
      <w:r w:rsidR="00C52742" w:rsidRPr="00C52742">
        <w:rPr>
          <w:rFonts w:cs="Arial"/>
          <w:color w:val="auto"/>
          <w:sz w:val="20"/>
          <w:szCs w:val="16"/>
        </w:rPr>
        <w:t>r</w:t>
      </w:r>
      <w:r w:rsidR="00050960" w:rsidRPr="00C52742">
        <w:rPr>
          <w:rFonts w:cs="Arial"/>
          <w:color w:val="auto"/>
          <w:sz w:val="20"/>
          <w:szCs w:val="16"/>
        </w:rPr>
        <w:t xml:space="preserve">.  </w:t>
      </w:r>
      <w:r w:rsidR="00C52742" w:rsidRPr="00C52742">
        <w:rPr>
          <w:rFonts w:cs="Arial"/>
          <w:color w:val="auto"/>
          <w:sz w:val="20"/>
          <w:szCs w:val="16"/>
        </w:rPr>
        <w:t>Passive</w:t>
      </w:r>
      <w:r w:rsidR="00050960" w:rsidRPr="00C52742">
        <w:rPr>
          <w:rFonts w:cs="Arial"/>
          <w:color w:val="auto"/>
          <w:sz w:val="20"/>
          <w:szCs w:val="16"/>
        </w:rPr>
        <w:t xml:space="preserve"> </w:t>
      </w:r>
      <w:r w:rsidR="00C52742">
        <w:rPr>
          <w:rFonts w:cs="Arial"/>
          <w:color w:val="auto"/>
          <w:sz w:val="20"/>
          <w:szCs w:val="16"/>
        </w:rPr>
        <w:t>type</w:t>
      </w:r>
    </w:p>
    <w:p w14:paraId="3BFA3871" w14:textId="41CDC280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Max. Sound Pressure Level (PoE : 3.7 Watt): </w:t>
      </w:r>
      <w:r w:rsidR="00801556" w:rsidRPr="004030A7">
        <w:rPr>
          <w:rFonts w:cs="Arial"/>
          <w:color w:val="auto"/>
          <w:sz w:val="20"/>
          <w:szCs w:val="16"/>
        </w:rPr>
        <w:t>9</w:t>
      </w:r>
      <w:r w:rsidR="00173C23">
        <w:rPr>
          <w:rFonts w:cs="Arial"/>
          <w:color w:val="auto"/>
          <w:sz w:val="20"/>
          <w:szCs w:val="16"/>
        </w:rPr>
        <w:t>6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095409BE" w14:textId="05E54A1A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Max. Sound Pressure Level (PoE+ : 10 Watt): </w:t>
      </w:r>
      <w:r w:rsidR="00801556" w:rsidRPr="004030A7">
        <w:rPr>
          <w:rFonts w:cs="Arial"/>
          <w:color w:val="auto"/>
          <w:sz w:val="20"/>
          <w:szCs w:val="16"/>
        </w:rPr>
        <w:t>10</w:t>
      </w:r>
      <w:r w:rsidR="00173C23">
        <w:rPr>
          <w:rFonts w:cs="Arial"/>
          <w:color w:val="auto"/>
          <w:sz w:val="20"/>
          <w:szCs w:val="16"/>
        </w:rPr>
        <w:t>0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78066475" w14:textId="15F8E3E7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Frequency Range (-10dB): 120Hz~20kHz</w:t>
      </w:r>
    </w:p>
    <w:p w14:paraId="2848E3AD" w14:textId="07114EA8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Sensitivity (1Watt): 9</w:t>
      </w:r>
      <w:r w:rsidR="00173C23">
        <w:rPr>
          <w:rFonts w:cs="Arial"/>
          <w:color w:val="auto"/>
          <w:sz w:val="20"/>
          <w:szCs w:val="16"/>
        </w:rPr>
        <w:t>0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2B9A000A" w14:textId="6FD35DE3" w:rsidR="00761A5E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Coverage Pattern</w:t>
      </w:r>
      <w:r>
        <w:rPr>
          <w:rFonts w:cs="Arial"/>
          <w:sz w:val="20"/>
          <w:szCs w:val="16"/>
        </w:rPr>
        <w:t>:</w:t>
      </w:r>
      <w:r w:rsidRPr="00761A5E">
        <w:rPr>
          <w:rFonts w:cs="Arial"/>
          <w:sz w:val="20"/>
          <w:szCs w:val="16"/>
        </w:rPr>
        <w:t xml:space="preserve"> (HxV) </w:t>
      </w:r>
      <w:r w:rsidR="00173C23">
        <w:rPr>
          <w:rFonts w:cs="Arial"/>
          <w:sz w:val="20"/>
          <w:szCs w:val="16"/>
        </w:rPr>
        <w:t>90</w:t>
      </w:r>
      <w:r w:rsidRPr="00761A5E">
        <w:rPr>
          <w:rFonts w:cs="Arial"/>
          <w:sz w:val="20"/>
          <w:szCs w:val="16"/>
        </w:rPr>
        <w:t>°</w:t>
      </w:r>
      <w:r w:rsidR="00173C23">
        <w:rPr>
          <w:rFonts w:cs="Arial"/>
          <w:sz w:val="20"/>
          <w:szCs w:val="16"/>
        </w:rPr>
        <w:t>(1kHz)</w:t>
      </w:r>
      <w:r w:rsidRPr="00761A5E">
        <w:rPr>
          <w:rFonts w:cs="Arial"/>
          <w:sz w:val="20"/>
          <w:szCs w:val="16"/>
        </w:rPr>
        <w:t xml:space="preserve"> / </w:t>
      </w:r>
      <w:r w:rsidR="00173C23">
        <w:rPr>
          <w:rFonts w:cs="Arial"/>
          <w:sz w:val="20"/>
          <w:szCs w:val="16"/>
        </w:rPr>
        <w:t>60</w:t>
      </w:r>
      <w:r w:rsidRPr="00761A5E">
        <w:rPr>
          <w:rFonts w:cs="Arial"/>
          <w:sz w:val="20"/>
          <w:szCs w:val="16"/>
        </w:rPr>
        <w:t>°</w:t>
      </w:r>
      <w:r w:rsidR="00173C23">
        <w:rPr>
          <w:rFonts w:cs="Arial"/>
          <w:sz w:val="20"/>
          <w:szCs w:val="16"/>
        </w:rPr>
        <w:t xml:space="preserve"> </w:t>
      </w:r>
      <w:r w:rsidRPr="00761A5E">
        <w:rPr>
          <w:rFonts w:cs="Arial"/>
          <w:sz w:val="20"/>
          <w:szCs w:val="16"/>
        </w:rPr>
        <w:t>(4kHz)</w:t>
      </w:r>
    </w:p>
    <w:p w14:paraId="3921950D" w14:textId="2C918B88" w:rsidR="00761A5E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System integration</w:t>
      </w:r>
    </w:p>
    <w:p w14:paraId="73B349EC" w14:textId="37130F54" w:rsidR="00761A5E" w:rsidRPr="00761A5E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API (Application Programming Interface)</w:t>
      </w:r>
      <w:r>
        <w:rPr>
          <w:rFonts w:cs="Arial"/>
          <w:sz w:val="20"/>
          <w:szCs w:val="16"/>
        </w:rPr>
        <w:t>:</w:t>
      </w:r>
      <w:r w:rsidRPr="00761A5E">
        <w:rPr>
          <w:rFonts w:cs="Arial"/>
          <w:sz w:val="20"/>
          <w:szCs w:val="16"/>
        </w:rPr>
        <w:t xml:space="preserve"> SUNAPI</w:t>
      </w:r>
    </w:p>
    <w:p w14:paraId="0328CA02" w14:textId="77777777" w:rsidR="003105E3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Multi-source Dynamic PA control</w:t>
      </w:r>
      <w:r w:rsidR="003105E3">
        <w:rPr>
          <w:rFonts w:cs="Arial"/>
          <w:sz w:val="20"/>
          <w:szCs w:val="16"/>
        </w:rPr>
        <w:t>:</w:t>
      </w:r>
    </w:p>
    <w:p w14:paraId="4027E4A9" w14:textId="1DE3E800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Multi-source up to 48 (Multicast) (Audio 24CH + Mic 24CH)</w:t>
      </w:r>
    </w:p>
    <w:p w14:paraId="557C0009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256 Zone Control (Multicast)</w:t>
      </w:r>
    </w:p>
    <w:p w14:paraId="111A2E8B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20 Zone Control (Unicast)</w:t>
      </w:r>
    </w:p>
    <w:p w14:paraId="347832BC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255 Groups</w:t>
      </w:r>
    </w:p>
    <w:p w14:paraId="3DF574AE" w14:textId="77777777" w:rsidR="003105E3" w:rsidRPr="00C52742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61A5E">
        <w:rPr>
          <w:rFonts w:cs="Arial"/>
          <w:sz w:val="20"/>
          <w:szCs w:val="16"/>
        </w:rPr>
        <w:t>VoIP</w:t>
      </w:r>
      <w:r w:rsidR="003105E3">
        <w:rPr>
          <w:rFonts w:cs="Arial"/>
          <w:sz w:val="20"/>
          <w:szCs w:val="16"/>
        </w:rPr>
        <w:t>:</w:t>
      </w:r>
    </w:p>
    <w:p w14:paraId="6C38F653" w14:textId="49EBE537" w:rsidR="00801556" w:rsidRPr="00C52742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 xml:space="preserve"> Tested with </w:t>
      </w:r>
      <w:r w:rsidR="00801556" w:rsidRPr="00C52742">
        <w:rPr>
          <w:rFonts w:cs="Arial"/>
          <w:color w:val="000000" w:themeColor="text1"/>
          <w:sz w:val="20"/>
          <w:szCs w:val="16"/>
        </w:rPr>
        <w:t>SIP</w:t>
      </w:r>
      <w:r w:rsidRPr="00C52742">
        <w:rPr>
          <w:rFonts w:cs="Arial"/>
          <w:color w:val="000000" w:themeColor="text1"/>
          <w:sz w:val="20"/>
          <w:szCs w:val="16"/>
        </w:rPr>
        <w:t xml:space="preserve"> </w:t>
      </w:r>
      <w:r w:rsidR="00801556" w:rsidRPr="00C52742">
        <w:rPr>
          <w:rFonts w:cs="Arial"/>
          <w:color w:val="000000" w:themeColor="text1"/>
          <w:sz w:val="20"/>
          <w:szCs w:val="16"/>
        </w:rPr>
        <w:t>Client</w:t>
      </w:r>
      <w:r w:rsidRPr="00C52742">
        <w:rPr>
          <w:rFonts w:cs="Arial"/>
          <w:color w:val="000000" w:themeColor="text1"/>
          <w:sz w:val="20"/>
          <w:szCs w:val="16"/>
        </w:rPr>
        <w:t xml:space="preserve"> </w:t>
      </w:r>
    </w:p>
    <w:p w14:paraId="023F1E88" w14:textId="58BAF0DA" w:rsidR="00761A5E" w:rsidRPr="00C52742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Grand steam</w:t>
      </w:r>
    </w:p>
    <w:p w14:paraId="64317219" w14:textId="389053D5" w:rsidR="00801556" w:rsidRPr="00C52742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Yealink</w:t>
      </w:r>
    </w:p>
    <w:p w14:paraId="13ECE866" w14:textId="078D61C3" w:rsidR="00C52742" w:rsidRPr="00C52742" w:rsidRDefault="00C52742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Cisco</w:t>
      </w:r>
    </w:p>
    <w:p w14:paraId="55EC245F" w14:textId="0C4C6675" w:rsidR="00C52742" w:rsidRPr="00C52742" w:rsidRDefault="00C52742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VicroSIP</w:t>
      </w:r>
    </w:p>
    <w:p w14:paraId="4753D6AC" w14:textId="458C73C3" w:rsidR="00801556" w:rsidRPr="004030A7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Tested with PBX suppliers</w:t>
      </w:r>
    </w:p>
    <w:p w14:paraId="3841E153" w14:textId="1800BCB2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Asterisk</w:t>
      </w:r>
    </w:p>
    <w:p w14:paraId="6F53A52B" w14:textId="18E7829E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lastRenderedPageBreak/>
        <w:t>Grand stream</w:t>
      </w:r>
    </w:p>
    <w:p w14:paraId="4A82FEC7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Supported SIP features: DTMF (RFC2833)</w:t>
      </w:r>
    </w:p>
    <w:p w14:paraId="1E74FB0E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Supported codecs: PCMU, PCMA, speex/8000, speex/16000</w:t>
      </w:r>
    </w:p>
    <w:p w14:paraId="3F69F265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TTS</w:t>
      </w:r>
      <w:r w:rsidR="003105E3" w:rsidRPr="004030A7">
        <w:rPr>
          <w:rFonts w:cs="Arial"/>
          <w:color w:val="auto"/>
          <w:sz w:val="20"/>
          <w:szCs w:val="16"/>
        </w:rPr>
        <w:t>:</w:t>
      </w:r>
      <w:r w:rsidRPr="004030A7">
        <w:rPr>
          <w:rFonts w:cs="Arial"/>
          <w:color w:val="auto"/>
          <w:sz w:val="20"/>
          <w:szCs w:val="16"/>
        </w:rPr>
        <w:t xml:space="preserve"> </w:t>
      </w:r>
    </w:p>
    <w:p w14:paraId="08CFFBA4" w14:textId="03DC8F16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Domestic Version : Korean</w:t>
      </w:r>
    </w:p>
    <w:p w14:paraId="2DF574DB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Export Version : English(US, UK), German, French, Spanish, Russian</w:t>
      </w:r>
    </w:p>
    <w:p w14:paraId="7954F855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Audio Monitoring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3C90CAD4" w14:textId="05E33AD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 Speaker test by graphic level meter (Built in test tool)</w:t>
      </w:r>
    </w:p>
    <w:p w14:paraId="783CE5F7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Event &amp; Preset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19C1F59E" w14:textId="5EECA329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Virtual Contact, Dry contact</w:t>
      </w:r>
    </w:p>
    <w:p w14:paraId="4874C788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Functional Monitoring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66A29CB9" w14:textId="5BE7ECCA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Connection verification, Built-in system logging</w:t>
      </w:r>
    </w:p>
    <w:p w14:paraId="73C7C0CD" w14:textId="0EE66E49" w:rsidR="00840B52" w:rsidRPr="004030A7" w:rsidRDefault="00840B52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Power</w:t>
      </w:r>
    </w:p>
    <w:p w14:paraId="513C6053" w14:textId="03A87DCD" w:rsidR="00840B52" w:rsidRPr="004030A7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PoE (IEEE 802.3 af type 1 Class 3)</w:t>
      </w:r>
      <w:r w:rsidR="005E25C9" w:rsidRPr="004030A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74131D29" w14:textId="3B0B542A" w:rsidR="00CB7729" w:rsidRPr="004030A7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PoE+(IEEE 802.3 at type 2 Class 4)</w:t>
      </w:r>
      <w:r w:rsidR="005E25C9" w:rsidRPr="004030A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E15973E" w14:textId="56A8CE10" w:rsidR="00840B52" w:rsidRPr="004030A7" w:rsidRDefault="00CB7729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General</w:t>
      </w:r>
    </w:p>
    <w:p w14:paraId="7DBB4086" w14:textId="0F2A2B3A" w:rsidR="00FD6D0A" w:rsidRPr="004030A7" w:rsidRDefault="00FD6D0A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eastAsia="맑은 고딕" w:cs="Arial" w:hint="eastAsia"/>
          <w:color w:val="auto"/>
          <w:sz w:val="20"/>
          <w:lang w:eastAsia="ko-KR"/>
        </w:rPr>
        <w:t>Color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 xml:space="preserve">: </w:t>
      </w:r>
      <w:r w:rsidR="003B3F7B">
        <w:rPr>
          <w:rFonts w:eastAsia="맑은 고딕" w:cs="Arial"/>
          <w:color w:val="auto"/>
          <w:sz w:val="20"/>
          <w:lang w:eastAsia="ko-KR"/>
        </w:rPr>
        <w:t>Black</w:t>
      </w:r>
    </w:p>
    <w:p w14:paraId="13A751D0" w14:textId="39F35511" w:rsidR="00FD6D0A" w:rsidRPr="004030A7" w:rsidRDefault="00FD6D0A" w:rsidP="00CB7729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cs="Arial"/>
          <w:color w:val="auto"/>
          <w:sz w:val="20"/>
        </w:rPr>
        <w:t xml:space="preserve">Dimensions </w:t>
      </w:r>
      <w:r w:rsidR="00E02DBD" w:rsidRPr="004030A7">
        <w:rPr>
          <w:rFonts w:cs="Arial"/>
          <w:color w:val="auto"/>
          <w:sz w:val="20"/>
        </w:rPr>
        <w:t xml:space="preserve">: </w:t>
      </w:r>
      <w:r w:rsidR="00936447" w:rsidRPr="00936447">
        <w:rPr>
          <w:rFonts w:eastAsia="맑은 고딕" w:cs="Arial" w:hint="eastAsia"/>
          <w:color w:val="auto"/>
          <w:sz w:val="20"/>
          <w:lang w:eastAsia="ko-KR"/>
        </w:rPr>
        <w:t>Φ</w:t>
      </w:r>
      <w:r w:rsidR="00057562">
        <w:rPr>
          <w:rFonts w:eastAsia="맑은 고딕" w:cs="Arial"/>
          <w:color w:val="auto"/>
          <w:sz w:val="20"/>
          <w:lang w:eastAsia="ko-KR"/>
        </w:rPr>
        <w:t>269*156.5</w:t>
      </w:r>
      <w:r w:rsidR="00936447" w:rsidRPr="00936447">
        <w:rPr>
          <w:rFonts w:eastAsia="맑은 고딕" w:cs="Arial"/>
          <w:color w:val="auto"/>
          <w:sz w:val="20"/>
          <w:lang w:eastAsia="ko-KR"/>
        </w:rPr>
        <w:t>(H)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 xml:space="preserve"> mm</w:t>
      </w:r>
    </w:p>
    <w:p w14:paraId="14FA593B" w14:textId="1CC03695" w:rsidR="00FD6D0A" w:rsidRPr="004030A7" w:rsidRDefault="00E02DBD" w:rsidP="00057562">
      <w:pPr>
        <w:pStyle w:val="StyleDefaultComplex10pt"/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  <w:r w:rsidRPr="004030A7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057562">
        <w:rPr>
          <w:rFonts w:eastAsia="맑은 고딕" w:cs="Arial"/>
          <w:color w:val="auto"/>
          <w:sz w:val="20"/>
          <w:lang w:eastAsia="ko-KR"/>
        </w:rPr>
        <w:t>2.7</w:t>
      </w:r>
      <w:r w:rsidR="00381E23" w:rsidRPr="004030A7">
        <w:rPr>
          <w:rFonts w:eastAsia="맑은 고딕" w:cs="Arial"/>
          <w:color w:val="auto"/>
          <w:sz w:val="20"/>
          <w:lang w:eastAsia="ko-KR"/>
        </w:rPr>
        <w:t xml:space="preserve"> kg</w:t>
      </w:r>
    </w:p>
    <w:p w14:paraId="565C6F7B" w14:textId="4FF64195" w:rsidR="00FD6D0A" w:rsidRPr="004030A7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Temperature</w:t>
      </w:r>
    </w:p>
    <w:p w14:paraId="1E062CF0" w14:textId="77777777" w:rsidR="00CB7729" w:rsidRPr="004030A7" w:rsidRDefault="00FD6D0A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Operating </w:t>
      </w:r>
      <w:r w:rsidR="00E02DBD" w:rsidRPr="004030A7">
        <w:rPr>
          <w:rFonts w:cs="Arial"/>
          <w:color w:val="auto"/>
          <w:sz w:val="20"/>
        </w:rPr>
        <w:t xml:space="preserve">: </w:t>
      </w:r>
      <w:r w:rsidR="00CB7729" w:rsidRPr="004030A7">
        <w:rPr>
          <w:rFonts w:cs="Arial" w:hint="eastAsia"/>
          <w:color w:val="auto"/>
          <w:sz w:val="20"/>
        </w:rPr>
        <w:t>-20 ~ +50</w:t>
      </w:r>
      <w:r w:rsidR="00CB7729" w:rsidRPr="004030A7">
        <w:rPr>
          <w:rFonts w:cs="Arial" w:hint="eastAsia"/>
          <w:color w:val="auto"/>
          <w:sz w:val="20"/>
        </w:rPr>
        <w:t>℃</w:t>
      </w:r>
      <w:r w:rsidR="00CB7729" w:rsidRPr="004030A7">
        <w:rPr>
          <w:rFonts w:cs="Arial" w:hint="eastAsia"/>
          <w:color w:val="auto"/>
          <w:sz w:val="20"/>
        </w:rPr>
        <w:t xml:space="preserve"> (-4</w:t>
      </w:r>
      <w:r w:rsidR="00CB7729" w:rsidRPr="004030A7">
        <w:rPr>
          <w:rFonts w:cs="Arial" w:hint="eastAsia"/>
          <w:color w:val="auto"/>
          <w:sz w:val="20"/>
        </w:rPr>
        <w:t>°</w:t>
      </w:r>
      <w:r w:rsidR="00CB7729" w:rsidRPr="004030A7">
        <w:rPr>
          <w:rFonts w:cs="Arial" w:hint="eastAsia"/>
          <w:color w:val="auto"/>
          <w:sz w:val="20"/>
        </w:rPr>
        <w:t>F ~ +122</w:t>
      </w:r>
      <w:r w:rsidR="00CB7729" w:rsidRPr="004030A7">
        <w:rPr>
          <w:rFonts w:cs="Arial" w:hint="eastAsia"/>
          <w:color w:val="auto"/>
          <w:sz w:val="20"/>
        </w:rPr>
        <w:t>°</w:t>
      </w:r>
      <w:r w:rsidR="00CB7729" w:rsidRPr="004030A7">
        <w:rPr>
          <w:rFonts w:cs="Arial" w:hint="eastAsia"/>
          <w:color w:val="auto"/>
          <w:sz w:val="20"/>
        </w:rPr>
        <w:t>F)</w:t>
      </w:r>
    </w:p>
    <w:p w14:paraId="1805B1CC" w14:textId="059E1E89" w:rsidR="00FD6D0A" w:rsidRPr="004030A7" w:rsidRDefault="003A48BF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Humidity</w:t>
      </w:r>
    </w:p>
    <w:p w14:paraId="6FF95D4E" w14:textId="5EF859D8" w:rsidR="009B2266" w:rsidRPr="004030A7" w:rsidRDefault="003A48BF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Operating</w:t>
      </w:r>
      <w:r w:rsidR="00E02DBD" w:rsidRPr="004030A7">
        <w:rPr>
          <w:rFonts w:cs="Arial"/>
          <w:color w:val="auto"/>
          <w:sz w:val="20"/>
        </w:rPr>
        <w:t xml:space="preserve"> : </w:t>
      </w:r>
      <w:r w:rsidR="00CB7729" w:rsidRPr="004030A7">
        <w:rPr>
          <w:rFonts w:cs="Arial"/>
          <w:color w:val="auto"/>
          <w:sz w:val="20"/>
        </w:rPr>
        <w:t>10~85% RH (Non-Condensing)</w:t>
      </w:r>
    </w:p>
    <w:p w14:paraId="1FA18B2A" w14:textId="457ABCCD" w:rsidR="00C41FE1" w:rsidRPr="004030A7" w:rsidRDefault="00CB7729" w:rsidP="00CB772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eastAsia="바탕체" w:hAnsi="Arial" w:cs="Arial"/>
          <w:szCs w:val="20"/>
          <w:lang w:eastAsia="ko-KR"/>
        </w:rPr>
        <w:t>Certificate</w:t>
      </w:r>
      <w:r w:rsidR="008462CC" w:rsidRPr="004030A7">
        <w:rPr>
          <w:rFonts w:ascii="Arial" w:eastAsia="바탕체" w:hAnsi="Arial" w:cs="Arial"/>
          <w:szCs w:val="20"/>
          <w:lang w:eastAsia="ko-KR"/>
        </w:rPr>
        <w:t xml:space="preserve"> </w:t>
      </w:r>
    </w:p>
    <w:p w14:paraId="1364889A" w14:textId="59152D46" w:rsidR="00C41FE1" w:rsidRPr="004030A7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 xml:space="preserve">EMC </w:t>
      </w:r>
    </w:p>
    <w:p w14:paraId="67713658" w14:textId="77777777" w:rsidR="00CB7729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FCC Part 15 Subpart B</w:t>
      </w:r>
    </w:p>
    <w:p w14:paraId="12D93438" w14:textId="3E1C86EE" w:rsidR="00C41FE1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ICES-003</w:t>
      </w:r>
    </w:p>
    <w:p w14:paraId="31B50BA1" w14:textId="3DACEC63" w:rsidR="00C41FE1" w:rsidRPr="004030A7" w:rsidRDefault="00CB7729" w:rsidP="00C41F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Safety</w:t>
      </w:r>
    </w:p>
    <w:p w14:paraId="525AB378" w14:textId="58C7464C" w:rsidR="00057562" w:rsidRDefault="00057562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UL 2043</w:t>
      </w:r>
    </w:p>
    <w:p w14:paraId="674F1494" w14:textId="64BD6F10" w:rsidR="00CB7729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UL 62368-1</w:t>
      </w:r>
    </w:p>
    <w:p w14:paraId="7CE94656" w14:textId="77A57645" w:rsidR="00C41FE1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4030A7">
        <w:rPr>
          <w:rFonts w:ascii="Arial" w:hAnsi="Arial" w:cs="Arial"/>
          <w:szCs w:val="20"/>
        </w:rPr>
        <w:t>CAN/CSA C22.2 No.2 62368-1</w:t>
      </w:r>
    </w:p>
    <w:p w14:paraId="674D3168" w14:textId="213F8550" w:rsidR="00B13CF0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4"/>
      <w:r w:rsidRPr="0039325A">
        <w:rPr>
          <w:rFonts w:cs="Arial"/>
          <w:szCs w:val="16"/>
        </w:rPr>
        <w:t>N</w:t>
      </w:r>
    </w:p>
    <w:p w14:paraId="2F95CF54" w14:textId="356D38B9" w:rsidR="00033977" w:rsidRPr="00CE2A2A" w:rsidRDefault="00033977" w:rsidP="00CE2A2A">
      <w:pPr>
        <w:spacing w:before="60" w:after="0" w:line="276" w:lineRule="auto"/>
        <w:jc w:val="center"/>
        <w:rPr>
          <w:rFonts w:cs="Arial"/>
          <w:szCs w:val="16"/>
        </w:rPr>
      </w:pPr>
    </w:p>
    <w:sectPr w:rsidR="00033977" w:rsidRPr="00CE2A2A" w:rsidSect="000011D0">
      <w:headerReference w:type="default" r:id="rId12"/>
      <w:footerReference w:type="default" r:id="rId13"/>
      <w:type w:val="continuous"/>
      <w:pgSz w:w="11906" w:h="16838" w:code="9"/>
      <w:pgMar w:top="1350" w:right="1080" w:bottom="1170" w:left="1080" w:header="270" w:footer="30" w:gutter="0"/>
      <w:cols w:space="720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716" w16cex:dateUtc="2023-03-09T00:36:00Z"/>
  <w16cex:commentExtensible w16cex:durableId="27B427B0" w16cex:dateUtc="2023-03-09T00:38:00Z"/>
  <w16cex:commentExtensible w16cex:durableId="27B428C3" w16cex:dateUtc="2023-03-09T00:43:00Z"/>
  <w16cex:commentExtensible w16cex:durableId="27B428E6" w16cex:dateUtc="2023-03-09T00:44:00Z"/>
  <w16cex:commentExtensible w16cex:durableId="27B42971" w16cex:dateUtc="2023-03-09T00:46:00Z"/>
  <w16cex:commentExtensible w16cex:durableId="27B568BC" w16cex:dateUtc="2023-03-09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C0F1B" w16cid:durableId="27B42716"/>
  <w16cid:commentId w16cid:paraId="4C710F4D" w16cid:durableId="27B427B0"/>
  <w16cid:commentId w16cid:paraId="764D09CA" w16cid:durableId="27B428C3"/>
  <w16cid:commentId w16cid:paraId="33079299" w16cid:durableId="27B428E6"/>
  <w16cid:commentId w16cid:paraId="66191B9C" w16cid:durableId="27B42971"/>
  <w16cid:commentId w16cid:paraId="474DB885" w16cid:durableId="27B56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114A" w14:textId="77777777" w:rsidR="00822B61" w:rsidRDefault="00822B61">
      <w:r>
        <w:separator/>
      </w:r>
    </w:p>
  </w:endnote>
  <w:endnote w:type="continuationSeparator" w:id="0">
    <w:p w14:paraId="35D50039" w14:textId="77777777" w:rsidR="00822B61" w:rsidRDefault="00822B61">
      <w:r>
        <w:continuationSeparator/>
      </w:r>
    </w:p>
  </w:endnote>
  <w:endnote w:type="continuationNotice" w:id="1">
    <w:p w14:paraId="220DB6C7" w14:textId="77777777" w:rsidR="00822B61" w:rsidRDefault="00822B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5B2EA8" w:rsidRDefault="005B2EA8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5ABAB966" w:rsidR="005B2EA8" w:rsidRPr="003B3F7B" w:rsidRDefault="005B2EA8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SPA</w:t>
    </w:r>
    <w:r>
      <w:rPr>
        <w:rFonts w:eastAsia="맑은 고딕" w:hint="eastAsia"/>
        <w:lang w:eastAsia="ko-KR"/>
      </w:rPr>
      <w:t>-</w:t>
    </w:r>
    <w:r w:rsidR="00537DE3">
      <w:rPr>
        <w:rFonts w:eastAsia="맑은 고딕"/>
        <w:lang w:eastAsia="ko-KR"/>
      </w:rPr>
      <w:t>C11</w:t>
    </w:r>
    <w:r w:rsidR="003B3F7B">
      <w:rPr>
        <w:rFonts w:eastAsia="맑은 고딕"/>
        <w:lang w:eastAsia="ko-KR"/>
      </w:rPr>
      <w:t>0B</w:t>
    </w:r>
    <w:r>
      <w:tab/>
    </w:r>
    <w:r>
      <w:tab/>
      <w:t>IP Speaker</w:t>
    </w:r>
  </w:p>
  <w:p w14:paraId="169ACA23" w14:textId="6ABA3F41" w:rsidR="005B2EA8" w:rsidRDefault="003B3F7B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5B2EA8">
      <w:t xml:space="preserve"> 2023</w:t>
    </w:r>
    <w:r w:rsidR="005B2EA8">
      <w:tab/>
    </w:r>
    <w:r w:rsidR="005B2EA8">
      <w:tab/>
      <w:t xml:space="preserve">Page </w:t>
    </w:r>
    <w:r w:rsidR="005B2EA8">
      <w:fldChar w:fldCharType="begin"/>
    </w:r>
    <w:r w:rsidR="005B2EA8">
      <w:instrText xml:space="preserve"> PAGE   \* MERGEFORMAT </w:instrText>
    </w:r>
    <w:r w:rsidR="005B2EA8">
      <w:fldChar w:fldCharType="separate"/>
    </w:r>
    <w:r w:rsidR="00537DE3">
      <w:rPr>
        <w:noProof/>
      </w:rPr>
      <w:t>1</w:t>
    </w:r>
    <w:r w:rsidR="005B2E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527A" w14:textId="77777777" w:rsidR="00822B61" w:rsidRDefault="00822B6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A24B4D8" w14:textId="77777777" w:rsidR="00822B61" w:rsidRDefault="00822B61">
      <w:r>
        <w:continuationSeparator/>
      </w:r>
    </w:p>
  </w:footnote>
  <w:footnote w:type="continuationNotice" w:id="1">
    <w:p w14:paraId="19E4F2E5" w14:textId="77777777" w:rsidR="00822B61" w:rsidRDefault="00822B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5B2EA8" w:rsidRDefault="005B2EA8" w:rsidP="00635DA8">
    <w:pPr>
      <w:pStyle w:val="Header"/>
      <w:jc w:val="right"/>
    </w:pPr>
    <w:r>
      <w:t>GUIDE SPECIFICATION</w:t>
    </w:r>
  </w:p>
  <w:p w14:paraId="602EBA43" w14:textId="77777777" w:rsidR="005B2EA8" w:rsidRDefault="005B2EA8" w:rsidP="00635DA8">
    <w:pPr>
      <w:pStyle w:val="Header"/>
      <w:jc w:val="right"/>
    </w:pPr>
    <w:r>
      <w:t>MasterFormat 2014: Section 28 23 29</w:t>
    </w:r>
  </w:p>
  <w:p w14:paraId="7BAC7487" w14:textId="77777777" w:rsidR="005B2EA8" w:rsidRPr="003C72BD" w:rsidRDefault="005B2EA8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7943D5"/>
    <w:multiLevelType w:val="hybridMultilevel"/>
    <w:tmpl w:val="754C89F6"/>
    <w:lvl w:ilvl="0" w:tplc="2E58473E">
      <w:start w:val="1"/>
      <w:numFmt w:val="lowerLetter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gutterAtTop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11D0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37E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0960"/>
    <w:rsid w:val="000513B2"/>
    <w:rsid w:val="00052544"/>
    <w:rsid w:val="0005428A"/>
    <w:rsid w:val="0005453F"/>
    <w:rsid w:val="00054C74"/>
    <w:rsid w:val="00057562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7B8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5F0B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1F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003E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41D7C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C4C"/>
    <w:rsid w:val="00161EC8"/>
    <w:rsid w:val="001635AF"/>
    <w:rsid w:val="00164EC3"/>
    <w:rsid w:val="00166034"/>
    <w:rsid w:val="00170C70"/>
    <w:rsid w:val="00171219"/>
    <w:rsid w:val="00171CAD"/>
    <w:rsid w:val="00173C23"/>
    <w:rsid w:val="00173ED3"/>
    <w:rsid w:val="0017447C"/>
    <w:rsid w:val="00174CDF"/>
    <w:rsid w:val="001754AF"/>
    <w:rsid w:val="00175927"/>
    <w:rsid w:val="00175A24"/>
    <w:rsid w:val="00175A76"/>
    <w:rsid w:val="0017600F"/>
    <w:rsid w:val="00180219"/>
    <w:rsid w:val="00180924"/>
    <w:rsid w:val="001821A4"/>
    <w:rsid w:val="00182437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B6300"/>
    <w:rsid w:val="001C08B8"/>
    <w:rsid w:val="001C1633"/>
    <w:rsid w:val="001C274F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594D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10F0E"/>
    <w:rsid w:val="00210F20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60D3"/>
    <w:rsid w:val="003062D6"/>
    <w:rsid w:val="003105E3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2658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3F7B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4A48"/>
    <w:rsid w:val="003E652E"/>
    <w:rsid w:val="003E6CD4"/>
    <w:rsid w:val="003F0FDF"/>
    <w:rsid w:val="003F21B6"/>
    <w:rsid w:val="003F2693"/>
    <w:rsid w:val="003F3D59"/>
    <w:rsid w:val="003F4D9B"/>
    <w:rsid w:val="003F5312"/>
    <w:rsid w:val="004030A7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264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3DE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759"/>
    <w:rsid w:val="00537DE3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2EA8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5C9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1299"/>
    <w:rsid w:val="006221B2"/>
    <w:rsid w:val="00622732"/>
    <w:rsid w:val="00622EAF"/>
    <w:rsid w:val="00623395"/>
    <w:rsid w:val="006251DA"/>
    <w:rsid w:val="006263B6"/>
    <w:rsid w:val="00633E65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5AC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D56"/>
    <w:rsid w:val="0076022C"/>
    <w:rsid w:val="00761A5E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44B"/>
    <w:rsid w:val="007E38ED"/>
    <w:rsid w:val="007E4958"/>
    <w:rsid w:val="007E64AB"/>
    <w:rsid w:val="007E68A5"/>
    <w:rsid w:val="007F19E1"/>
    <w:rsid w:val="007F23DF"/>
    <w:rsid w:val="007F2946"/>
    <w:rsid w:val="007F3B46"/>
    <w:rsid w:val="007F46D2"/>
    <w:rsid w:val="007F4DD5"/>
    <w:rsid w:val="007F7D47"/>
    <w:rsid w:val="00800368"/>
    <w:rsid w:val="00801556"/>
    <w:rsid w:val="00802BFC"/>
    <w:rsid w:val="00804EC3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18C7"/>
    <w:rsid w:val="00822B61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2FDA"/>
    <w:rsid w:val="008462CC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A78FC"/>
    <w:rsid w:val="008B066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2A8"/>
    <w:rsid w:val="008F1CCF"/>
    <w:rsid w:val="008F2F8A"/>
    <w:rsid w:val="008F3605"/>
    <w:rsid w:val="008F3C2D"/>
    <w:rsid w:val="008F4525"/>
    <w:rsid w:val="008F6CB5"/>
    <w:rsid w:val="008F7305"/>
    <w:rsid w:val="00901159"/>
    <w:rsid w:val="00901406"/>
    <w:rsid w:val="009037AE"/>
    <w:rsid w:val="00903C91"/>
    <w:rsid w:val="00905A69"/>
    <w:rsid w:val="00907854"/>
    <w:rsid w:val="009149EF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6447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12F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51CD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5A70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B7B60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77D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CF0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5FF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2E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B00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BF6F77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3604"/>
    <w:rsid w:val="00C467BF"/>
    <w:rsid w:val="00C47436"/>
    <w:rsid w:val="00C51FA5"/>
    <w:rsid w:val="00C52034"/>
    <w:rsid w:val="00C52065"/>
    <w:rsid w:val="00C52742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279B"/>
    <w:rsid w:val="00C837B5"/>
    <w:rsid w:val="00C83B5C"/>
    <w:rsid w:val="00C83D76"/>
    <w:rsid w:val="00C85533"/>
    <w:rsid w:val="00C86ADD"/>
    <w:rsid w:val="00C8782E"/>
    <w:rsid w:val="00C964E0"/>
    <w:rsid w:val="00CA29C1"/>
    <w:rsid w:val="00CA3649"/>
    <w:rsid w:val="00CA38D7"/>
    <w:rsid w:val="00CB0812"/>
    <w:rsid w:val="00CB177C"/>
    <w:rsid w:val="00CB28DB"/>
    <w:rsid w:val="00CB45BF"/>
    <w:rsid w:val="00CB53CC"/>
    <w:rsid w:val="00CB7729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1CC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0F4A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39DB"/>
    <w:rsid w:val="00DF409E"/>
    <w:rsid w:val="00DF63F9"/>
    <w:rsid w:val="00E011B2"/>
    <w:rsid w:val="00E02DBD"/>
    <w:rsid w:val="00E02E78"/>
    <w:rsid w:val="00E04467"/>
    <w:rsid w:val="00E066B8"/>
    <w:rsid w:val="00E07838"/>
    <w:rsid w:val="00E07E5C"/>
    <w:rsid w:val="00E11FDD"/>
    <w:rsid w:val="00E12135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0C64"/>
    <w:rsid w:val="00E31D15"/>
    <w:rsid w:val="00E3435C"/>
    <w:rsid w:val="00E3532E"/>
    <w:rsid w:val="00E35DBA"/>
    <w:rsid w:val="00E37760"/>
    <w:rsid w:val="00E40204"/>
    <w:rsid w:val="00E40A2A"/>
    <w:rsid w:val="00E41391"/>
    <w:rsid w:val="00E418D9"/>
    <w:rsid w:val="00E44C1F"/>
    <w:rsid w:val="00E45B23"/>
    <w:rsid w:val="00E469EA"/>
    <w:rsid w:val="00E5157F"/>
    <w:rsid w:val="00E520DA"/>
    <w:rsid w:val="00E52786"/>
    <w:rsid w:val="00E52CCD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50A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070"/>
    <w:rsid w:val="00F04BC4"/>
    <w:rsid w:val="00F10BBB"/>
    <w:rsid w:val="00F10D15"/>
    <w:rsid w:val="00F142A1"/>
    <w:rsid w:val="00F142E4"/>
    <w:rsid w:val="00F15F6F"/>
    <w:rsid w:val="00F213E2"/>
    <w:rsid w:val="00F21D46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37E72"/>
    <w:rsid w:val="00F4501A"/>
    <w:rsid w:val="00F4628F"/>
    <w:rsid w:val="00F5430B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3DB8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BD5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E7F40"/>
    <w:rsid w:val="00FF0244"/>
    <w:rsid w:val="00FF0343"/>
    <w:rsid w:val="00FF07B7"/>
    <w:rsid w:val="00FF2128"/>
    <w:rsid w:val="00FF41E0"/>
    <w:rsid w:val="00FF4240"/>
    <w:rsid w:val="00FF6373"/>
    <w:rsid w:val="00FF6BA3"/>
    <w:rsid w:val="4C15B7A0"/>
    <w:rsid w:val="624B4576"/>
    <w:rsid w:val="77EC0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0D15"/>
    <w:pPr>
      <w:spacing w:before="240" w:after="60"/>
      <w:outlineLvl w:val="5"/>
    </w:pPr>
    <w:rPr>
      <w:rFonts w:ascii="맑은 고딕" w:eastAsia="맑은 고딕" w:hAnsi="맑은 고딕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0D15"/>
    <w:pPr>
      <w:spacing w:before="240" w:after="60"/>
      <w:outlineLvl w:val="6"/>
    </w:pPr>
    <w:rPr>
      <w:rFonts w:ascii="맑은 고딕" w:eastAsia="맑은 고딕" w:hAnsi="맑은 고딕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0D15"/>
    <w:pPr>
      <w:spacing w:before="240" w:after="60"/>
      <w:outlineLvl w:val="7"/>
    </w:pPr>
    <w:rPr>
      <w:rFonts w:ascii="맑은 고딕" w:eastAsia="맑은 고딕" w:hAnsi="맑은 고딕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customStyle="1" w:styleId="Heading6Char">
    <w:name w:val="Heading 6 Char"/>
    <w:link w:val="Heading6"/>
    <w:semiHidden/>
    <w:rsid w:val="00F10D15"/>
    <w:rPr>
      <w:rFonts w:ascii="맑은 고딕" w:eastAsia="맑은 고딕" w:hAnsi="맑은 고딕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F10D15"/>
    <w:rPr>
      <w:rFonts w:ascii="맑은 고딕" w:eastAsia="맑은 고딕" w:hAnsi="맑은 고딕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F10D15"/>
    <w:rPr>
      <w:rFonts w:ascii="맑은 고딕" w:eastAsia="맑은 고딕" w:hAnsi="맑은 고딕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E680B-84DA-4987-806F-F2034804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2023-03-09T23:42:00Z</dcterms:created>
  <dcterms:modified xsi:type="dcterms:W3CDTF">2023-06-14T05:01:00Z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  <property fmtid="{D5CDD505-2E9C-101B-9397-08002B2CF9AE}" pid="4" name="GrammarlyDocumentId">
    <vt:lpwstr>5c1a21af204687cc20dc61905e3ff2997c6c519d74a847069a382cde91465d25</vt:lpwstr>
  </property>
</Properties>
</file>