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72DD13EA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C7691">
        <w:rPr>
          <w:rFonts w:ascii="Arial" w:hAnsi="Arial"/>
          <w:sz w:val="22"/>
          <w:szCs w:val="22"/>
        </w:rPr>
        <w:t>MAY</w:t>
      </w:r>
      <w:r w:rsidR="00751288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7F4CCBC5" w:rsidR="00BC7691" w:rsidRDefault="002C4880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8-CHANNEL</w:t>
      </w:r>
      <w:r w:rsidR="003C4FD6">
        <w:rPr>
          <w:rFonts w:ascii="Arial" w:hAnsi="Arial" w:cs="Arial"/>
          <w:b/>
          <w:sz w:val="22"/>
          <w:szCs w:val="22"/>
        </w:rPr>
        <w:t xml:space="preserve"> 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6C429E20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</w:t>
      </w:r>
    </w:p>
    <w:p w14:paraId="7EB7CD0E" w14:textId="36642D81" w:rsidR="003C4FD6" w:rsidRPr="009F0632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ANSI C63.4-2014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Conforms to UL safety standards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0F9E75D3" w:rsidR="003C4FD6" w:rsidRPr="000C09FB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CAN/CSA C22.2 No.60960-1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246E8724" w:rsidR="00C52A2C" w:rsidRDefault="002164EB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 xml:space="preserve">video from </w:t>
      </w:r>
      <w:r w:rsidR="002C4880">
        <w:rPr>
          <w:rFonts w:ascii="Arial" w:hAnsi="Arial" w:cs="Arial"/>
          <w:sz w:val="22"/>
          <w:szCs w:val="22"/>
        </w:rPr>
        <w:t>eight (8)</w:t>
      </w:r>
      <w:r>
        <w:rPr>
          <w:rFonts w:ascii="Arial" w:hAnsi="Arial" w:cs="Arial"/>
          <w:sz w:val="22"/>
          <w:szCs w:val="22"/>
        </w:rPr>
        <w:t xml:space="preserve">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45B95B8C" w14:textId="1F0AB3BD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A71686">
        <w:rPr>
          <w:rFonts w:ascii="Arial" w:hAnsi="Arial" w:cs="Arial"/>
          <w:sz w:val="22"/>
          <w:szCs w:val="22"/>
        </w:rPr>
        <w:t>12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2556A6">
        <w:rPr>
          <w:rFonts w:ascii="Arial" w:hAnsi="Arial" w:cs="Arial"/>
          <w:sz w:val="22"/>
          <w:szCs w:val="22"/>
        </w:rPr>
        <w:t xml:space="preserve">eight (8) </w:t>
      </w:r>
      <w:r>
        <w:rPr>
          <w:rFonts w:ascii="Arial" w:hAnsi="Arial" w:cs="Arial"/>
          <w:sz w:val="22"/>
          <w:szCs w:val="22"/>
        </w:rPr>
        <w:t>IP</w:t>
      </w:r>
      <w:r w:rsidR="005954D3">
        <w:rPr>
          <w:rFonts w:ascii="Arial" w:hAnsi="Arial" w:cs="Arial"/>
          <w:sz w:val="22"/>
          <w:szCs w:val="22"/>
        </w:rPr>
        <w:t xml:space="preserve"> camera inputs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6D2287F0" w:rsidR="00714366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>
        <w:rPr>
          <w:rFonts w:ascii="Arial" w:hAnsi="Arial" w:cs="Arial"/>
          <w:sz w:val="22"/>
          <w:szCs w:val="22"/>
        </w:rPr>
        <w:t xml:space="preserve">H.265, </w:t>
      </w:r>
      <w:r w:rsidR="00AF417D">
        <w:rPr>
          <w:rFonts w:ascii="Arial" w:hAnsi="Arial" w:cs="Arial"/>
          <w:sz w:val="22"/>
          <w:szCs w:val="22"/>
        </w:rPr>
        <w:t>H.264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D676EF7" w14:textId="2268A0C7" w:rsidR="002164EB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offer 4K resolution for display and up to </w:t>
      </w:r>
      <w:r w:rsidR="00A7168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7A6FB222" w14:textId="6C77DE89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 w:rsidR="00A7168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7E5AEEC3" w14:textId="3B08DFA8" w:rsidR="00AF417D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6972417A" w14:textId="6309B25D" w:rsidR="00D54AD5" w:rsidRDefault="00D54AD5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0CEB0412" w14:textId="2B993ACD" w:rsidR="00306CA1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>
        <w:rPr>
          <w:rFonts w:ascii="Arial" w:hAnsi="Arial" w:cs="Arial"/>
          <w:sz w:val="22"/>
          <w:szCs w:val="22"/>
        </w:rPr>
        <w:t>1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048E8BA" w:rsidR="001B6545" w:rsidRPr="00B16FE5" w:rsidRDefault="002C4880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8-</w:t>
      </w:r>
      <w:r w:rsidR="00D403A9">
        <w:rPr>
          <w:rFonts w:ascii="Arial" w:hAnsi="Arial" w:cs="Arial"/>
          <w:sz w:val="22"/>
          <w:szCs w:val="22"/>
        </w:rPr>
        <w:t>CHANNEL</w:t>
      </w:r>
      <w:r w:rsidR="00E7175E">
        <w:rPr>
          <w:rFonts w:ascii="Arial" w:hAnsi="Arial" w:cs="Arial"/>
          <w:sz w:val="22"/>
          <w:szCs w:val="22"/>
        </w:rPr>
        <w:t xml:space="preserve"> 1U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 w:rsidR="00E7175E">
        <w:rPr>
          <w:rFonts w:ascii="Arial" w:hAnsi="Arial" w:cs="Arial"/>
          <w:sz w:val="22"/>
          <w:szCs w:val="22"/>
        </w:rPr>
        <w:t>N</w:t>
      </w:r>
      <w:r w:rsidR="00A71686">
        <w:rPr>
          <w:rFonts w:ascii="Arial" w:hAnsi="Arial" w:cs="Arial"/>
          <w:sz w:val="22"/>
          <w:szCs w:val="22"/>
        </w:rPr>
        <w:t>42B</w:t>
      </w:r>
      <w:r w:rsidR="00D403A9">
        <w:rPr>
          <w:rFonts w:ascii="Arial" w:hAnsi="Arial" w:cs="Arial"/>
          <w:sz w:val="22"/>
          <w:szCs w:val="22"/>
        </w:rPr>
        <w:t>2</w:t>
      </w:r>
      <w:r w:rsidR="00A71686">
        <w:rPr>
          <w:rFonts w:ascii="Arial" w:hAnsi="Arial" w:cs="Arial"/>
          <w:sz w:val="22"/>
          <w:szCs w:val="22"/>
        </w:rPr>
        <w:t>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7F4A0EA" w14:textId="06865276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 xml:space="preserve">video from </w:t>
      </w:r>
      <w:r w:rsidR="00D403A9">
        <w:rPr>
          <w:rFonts w:ascii="Arial" w:hAnsi="Arial" w:cs="Arial"/>
          <w:sz w:val="22"/>
          <w:szCs w:val="22"/>
        </w:rPr>
        <w:t>eight (8)</w:t>
      </w:r>
      <w:r>
        <w:rPr>
          <w:rFonts w:ascii="Arial" w:hAnsi="Arial" w:cs="Arial"/>
          <w:sz w:val="22"/>
          <w:szCs w:val="22"/>
        </w:rPr>
        <w:t xml:space="preserve">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0ECE1065" w14:textId="1627853D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12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four (4)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 camera inputs and with up to 6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1257AEF0" w14:textId="7D7EA3A6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use the H.265, H.264, and MJPEG Video compression protocols.</w:t>
      </w:r>
    </w:p>
    <w:p w14:paraId="48DEE229" w14:textId="3CA53401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offer 4K resolution for display and up to 8 MP resolution for recording.</w:t>
      </w:r>
    </w:p>
    <w:p w14:paraId="299728D8" w14:textId="3C328438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have a maximum incoming bandwidth of 200 Mbps.</w:t>
      </w:r>
    </w:p>
    <w:p w14:paraId="2706BA2A" w14:textId="25EEB1CC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offer a selection of built-in recording options and schedules.</w:t>
      </w:r>
    </w:p>
    <w:p w14:paraId="4820B2FA" w14:textId="798DAF5D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97EF2DE" w14:textId="0D884570" w:rsidR="00A71686" w:rsidRDefault="00A71686" w:rsidP="00A716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come in a 1U-high casing.</w:t>
      </w:r>
    </w:p>
    <w:p w14:paraId="1002D784" w14:textId="181F773C" w:rsidR="00D670D6" w:rsidRPr="00E82EE7" w:rsidRDefault="002164EB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be powered by a</w:t>
      </w:r>
      <w:r w:rsidR="00D403A9">
        <w:rPr>
          <w:rFonts w:ascii="Arial" w:hAnsi="Arial" w:cs="Arial"/>
          <w:sz w:val="22"/>
          <w:szCs w:val="22"/>
        </w:rPr>
        <w:t xml:space="preserve"> 100 VAC to 240 VAC, 50/60 Hz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A71686">
        <w:rPr>
          <w:rFonts w:ascii="Arial" w:hAnsi="Arial" w:cs="Arial"/>
          <w:sz w:val="22"/>
          <w:szCs w:val="22"/>
        </w:rPr>
        <w:t>9</w:t>
      </w:r>
      <w:r w:rsidR="00D403A9">
        <w:rPr>
          <w:rFonts w:ascii="Arial" w:hAnsi="Arial" w:cs="Arial"/>
          <w:sz w:val="22"/>
          <w:szCs w:val="22"/>
        </w:rPr>
        <w:t>.6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066AFA04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A71686">
        <w:rPr>
          <w:rFonts w:ascii="Arial" w:hAnsi="Arial" w:cs="Arial"/>
          <w:sz w:val="22"/>
          <w:szCs w:val="22"/>
        </w:rPr>
        <w:t>one (1)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711456B1" w:rsidR="00D670D6" w:rsidRPr="00FC6E76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3C3FEB">
        <w:rPr>
          <w:rFonts w:ascii="Arial" w:hAnsi="Arial" w:cs="Arial"/>
          <w:sz w:val="22"/>
          <w:szCs w:val="22"/>
        </w:rPr>
        <w:t xml:space="preserve">3480 x 2160, </w:t>
      </w:r>
      <w:r w:rsidR="003C3FEB">
        <w:rPr>
          <w:rFonts w:ascii="Arial" w:hAnsi="Arial" w:cs="Arial"/>
          <w:sz w:val="22"/>
          <w:szCs w:val="22"/>
        </w:rPr>
        <w:br/>
        <w:t xml:space="preserve">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0A2DF26C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A71686">
        <w:rPr>
          <w:rFonts w:ascii="Arial" w:hAnsi="Arial" w:cs="Arial"/>
          <w:sz w:val="22"/>
          <w:szCs w:val="22"/>
        </w:rPr>
        <w:t>1/4</w:t>
      </w:r>
      <w:r w:rsidR="00D403A9">
        <w:rPr>
          <w:rFonts w:ascii="Arial" w:hAnsi="Arial" w:cs="Arial"/>
          <w:sz w:val="22"/>
          <w:szCs w:val="22"/>
        </w:rPr>
        <w:t>/8/9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378AA500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668170E4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</w:t>
      </w:r>
      <w:r w:rsidR="006543BA">
        <w:rPr>
          <w:rFonts w:ascii="Arial" w:hAnsi="Arial" w:cs="Arial"/>
          <w:sz w:val="22"/>
          <w:szCs w:val="22"/>
        </w:rPr>
        <w:t>t</w:t>
      </w:r>
      <w:r w:rsidR="005C53E6">
        <w:rPr>
          <w:rFonts w:ascii="Arial" w:hAnsi="Arial" w:cs="Arial"/>
          <w:sz w:val="22"/>
          <w:szCs w:val="22"/>
        </w:rPr>
        <w:t>, video push, Email, FTP, snapshot, buzzer, and screen tips.</w:t>
      </w:r>
    </w:p>
    <w:p w14:paraId="7EC7DF5D" w14:textId="15D83F9C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(396 zones), vide</w:t>
      </w:r>
      <w:r w:rsidR="006543BA">
        <w:rPr>
          <w:rFonts w:ascii="Arial" w:hAnsi="Arial" w:cs="Arial"/>
          <w:sz w:val="22"/>
          <w:szCs w:val="22"/>
        </w:rPr>
        <w:t>o loss, tampering</w:t>
      </w:r>
      <w:r w:rsidR="005C53E6">
        <w:rPr>
          <w:rFonts w:ascii="Arial" w:hAnsi="Arial" w:cs="Arial"/>
          <w:sz w:val="22"/>
          <w:szCs w:val="22"/>
        </w:rPr>
        <w:t xml:space="preserve">. </w:t>
      </w:r>
    </w:p>
    <w:p w14:paraId="1E4DDB7C" w14:textId="20529FE7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</w:t>
      </w:r>
      <w:r w:rsidR="006543BA">
        <w:rPr>
          <w:rFonts w:ascii="Arial" w:hAnsi="Arial" w:cs="Arial"/>
          <w:sz w:val="22"/>
          <w:szCs w:val="22"/>
        </w:rPr>
        <w:t>four (4)</w:t>
      </w:r>
      <w:r w:rsidR="005C53E6">
        <w:rPr>
          <w:rFonts w:ascii="Arial" w:hAnsi="Arial" w:cs="Arial"/>
          <w:sz w:val="22"/>
          <w:szCs w:val="22"/>
        </w:rPr>
        <w:t xml:space="preserve"> alarm inputs and </w:t>
      </w:r>
      <w:r w:rsidR="006543BA">
        <w:rPr>
          <w:rFonts w:ascii="Arial" w:hAnsi="Arial" w:cs="Arial"/>
          <w:sz w:val="22"/>
          <w:szCs w:val="22"/>
        </w:rPr>
        <w:t>two (2)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7DCD3997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D403A9">
        <w:rPr>
          <w:rFonts w:ascii="Arial" w:hAnsi="Arial" w:cs="Arial"/>
          <w:sz w:val="22"/>
          <w:szCs w:val="22"/>
        </w:rPr>
        <w:t>eight (8)</w:t>
      </w:r>
      <w:r w:rsidR="006543BA">
        <w:rPr>
          <w:rFonts w:ascii="Arial" w:hAnsi="Arial" w:cs="Arial"/>
          <w:sz w:val="22"/>
          <w:szCs w:val="22"/>
        </w:rPr>
        <w:t xml:space="preserve"> IP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484BCB37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6543BA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USB 3.0 auxiliary port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0A7D5043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085B88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085B88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61E1C900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3E54D8">
        <w:rPr>
          <w:rFonts w:ascii="Arial" w:hAnsi="Arial" w:cs="Arial"/>
          <w:sz w:val="22"/>
          <w:szCs w:val="22"/>
        </w:rPr>
        <w:t>two (2)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2113CC">
        <w:rPr>
          <w:rFonts w:ascii="Arial" w:hAnsi="Arial" w:cs="Arial"/>
          <w:sz w:val="22"/>
          <w:szCs w:val="22"/>
        </w:rPr>
        <w:t>a</w:t>
      </w:r>
      <w:r w:rsidR="001D3446">
        <w:rPr>
          <w:rFonts w:ascii="Arial" w:hAnsi="Arial" w:cs="Arial"/>
          <w:sz w:val="22"/>
          <w:szCs w:val="22"/>
        </w:rPr>
        <w:t xml:space="preserve"> 6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45275A1B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1D3446">
        <w:rPr>
          <w:rFonts w:ascii="Arial" w:hAnsi="Arial" w:cs="Arial"/>
          <w:sz w:val="22"/>
          <w:szCs w:val="22"/>
        </w:rPr>
        <w:t>to 1/4</w:t>
      </w:r>
      <w:r w:rsidR="00D403A9">
        <w:rPr>
          <w:rFonts w:ascii="Arial" w:hAnsi="Arial" w:cs="Arial"/>
          <w:sz w:val="22"/>
          <w:szCs w:val="22"/>
        </w:rPr>
        <w:t>/8</w:t>
      </w:r>
      <w:r w:rsidR="00A53B47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0BE2578E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1D3446">
        <w:rPr>
          <w:rFonts w:ascii="Arial" w:hAnsi="Arial" w:cs="Arial"/>
          <w:sz w:val="22"/>
          <w:szCs w:val="22"/>
        </w:rPr>
        <w:t xml:space="preserve">Smart Search,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59783709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1561E77B" w:rsidR="000F3345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5921E34B" w14:textId="77777777" w:rsidR="001D3446" w:rsidRPr="00FC772B" w:rsidRDefault="001D3446" w:rsidP="001D3446">
      <w:pPr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03107EF2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6F8B">
        <w:rPr>
          <w:rFonts w:ascii="Arial" w:hAnsi="Arial" w:cs="Arial"/>
          <w:sz w:val="22"/>
          <w:szCs w:val="22"/>
        </w:rPr>
        <w:t>H.265</w:t>
      </w:r>
      <w:r w:rsidR="006C204D">
        <w:rPr>
          <w:rFonts w:ascii="Arial" w:hAnsi="Arial" w:cs="Arial"/>
          <w:sz w:val="22"/>
          <w:szCs w:val="22"/>
        </w:rPr>
        <w:t>,</w:t>
      </w:r>
      <w:r w:rsidR="005C53E6">
        <w:rPr>
          <w:rFonts w:ascii="Arial" w:hAnsi="Arial" w:cs="Arial"/>
          <w:sz w:val="22"/>
          <w:szCs w:val="22"/>
        </w:rPr>
        <w:t xml:space="preserve"> </w:t>
      </w:r>
      <w:r w:rsidR="004048F0">
        <w:rPr>
          <w:rFonts w:ascii="Arial" w:hAnsi="Arial" w:cs="Arial"/>
          <w:sz w:val="22"/>
          <w:szCs w:val="22"/>
        </w:rPr>
        <w:t>H.264</w:t>
      </w:r>
      <w:r w:rsidR="005C53E6">
        <w:rPr>
          <w:rFonts w:ascii="Arial" w:hAnsi="Arial" w:cs="Arial"/>
          <w:sz w:val="22"/>
          <w:szCs w:val="22"/>
        </w:rPr>
        <w:t>, and the 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553851A4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 w:rsidRPr="00EC6F8B">
        <w:rPr>
          <w:rFonts w:ascii="Arial" w:hAnsi="Arial" w:cs="Arial"/>
          <w:sz w:val="22"/>
          <w:szCs w:val="22"/>
        </w:rPr>
        <w:t xml:space="preserve"> NVR</w:t>
      </w:r>
      <w:r w:rsidR="004048F0" w:rsidRPr="00EC6F8B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EC6F8B" w:rsidRPr="00EC6F8B">
        <w:rPr>
          <w:rFonts w:ascii="Arial" w:hAnsi="Arial" w:cs="Arial"/>
          <w:sz w:val="22"/>
          <w:szCs w:val="22"/>
        </w:rPr>
        <w:t xml:space="preserve">8 MP, 6 MP, </w:t>
      </w:r>
      <w:r w:rsidR="006C204D">
        <w:rPr>
          <w:rFonts w:ascii="Arial" w:hAnsi="Arial" w:cs="Arial"/>
          <w:sz w:val="22"/>
          <w:szCs w:val="22"/>
        </w:rPr>
        <w:br/>
      </w:r>
      <w:r w:rsidR="00EC6F8B" w:rsidRPr="00EC6F8B">
        <w:rPr>
          <w:rFonts w:ascii="Arial" w:hAnsi="Arial" w:cs="Arial"/>
          <w:sz w:val="22"/>
          <w:szCs w:val="22"/>
        </w:rPr>
        <w:t xml:space="preserve">5 MP, 4 MP, 3 MP, 1080p, 1.3 MP, 720p, D1, </w:t>
      </w:r>
      <w:r w:rsidR="00EC6F8B">
        <w:rPr>
          <w:rFonts w:ascii="Arial" w:hAnsi="Arial" w:cs="Arial"/>
          <w:sz w:val="22"/>
          <w:szCs w:val="22"/>
        </w:rPr>
        <w:t>and CIF.</w:t>
      </w:r>
    </w:p>
    <w:p w14:paraId="728D1904" w14:textId="7606FD14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offer a record rage of </w:t>
      </w:r>
      <w:r w:rsidR="006C204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 Mbps.</w:t>
      </w:r>
    </w:p>
    <w:p w14:paraId="1C2707C0" w14:textId="648FF20D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1</w:t>
      </w:r>
      <w:r w:rsidR="00EC6F8B">
        <w:rPr>
          <w:rFonts w:ascii="Arial" w:hAnsi="Arial" w:cs="Arial"/>
          <w:sz w:val="22"/>
          <w:szCs w:val="22"/>
        </w:rPr>
        <w:t>6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EC6F8B">
        <w:rPr>
          <w:rFonts w:ascii="Arial" w:hAnsi="Arial" w:cs="Arial"/>
          <w:sz w:val="22"/>
          <w:szCs w:val="22"/>
        </w:rPr>
        <w:t>20 M</w:t>
      </w:r>
      <w:r w:rsidR="004048F0">
        <w:rPr>
          <w:rFonts w:ascii="Arial" w:hAnsi="Arial" w:cs="Arial"/>
          <w:sz w:val="22"/>
          <w:szCs w:val="22"/>
        </w:rPr>
        <w:t>bps per channel.</w:t>
      </w:r>
    </w:p>
    <w:p w14:paraId="55DC0D61" w14:textId="6A9362D1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55C6FD95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Schedule, regular or </w:t>
      </w:r>
      <w:r w:rsidR="006C204D">
        <w:rPr>
          <w:rFonts w:ascii="Arial" w:hAnsi="Arial" w:cs="Arial"/>
          <w:sz w:val="22"/>
          <w:szCs w:val="22"/>
        </w:rPr>
        <w:t>continuous</w:t>
      </w:r>
    </w:p>
    <w:p w14:paraId="3FC3CE1D" w14:textId="4DFB2F2B" w:rsidR="006C204D" w:rsidRDefault="006C204D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Detection (Video, Motion, Tampering, Video Loss)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Stop</w:t>
      </w:r>
    </w:p>
    <w:p w14:paraId="191DAFFF" w14:textId="56855BBF" w:rsidR="004048F0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 w:rsidR="00EC6F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69AC62FB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7DF00E6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23215917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EC6F8B">
        <w:rPr>
          <w:rFonts w:ascii="Arial" w:hAnsi="Arial" w:cs="Arial"/>
          <w:sz w:val="22"/>
          <w:szCs w:val="22"/>
        </w:rPr>
        <w:t>10/100/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5F617914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offer </w:t>
      </w:r>
      <w:r w:rsidR="00D403A9">
        <w:rPr>
          <w:rFonts w:ascii="Arial" w:hAnsi="Arial" w:cs="Arial"/>
          <w:sz w:val="22"/>
          <w:szCs w:val="22"/>
        </w:rPr>
        <w:t>eight (8)</w:t>
      </w:r>
      <w:r>
        <w:rPr>
          <w:rFonts w:ascii="Arial" w:hAnsi="Arial" w:cs="Arial"/>
          <w:sz w:val="22"/>
          <w:szCs w:val="22"/>
        </w:rPr>
        <w:t xml:space="preserve"> PoE ports (IEEE802.3af/at).</w:t>
      </w:r>
      <w:r w:rsidR="001F63E2">
        <w:rPr>
          <w:rFonts w:ascii="Arial" w:hAnsi="Arial" w:cs="Arial"/>
          <w:sz w:val="22"/>
          <w:szCs w:val="22"/>
        </w:rPr>
        <w:t xml:space="preserve"> Each PoE port shall provide a maximum of 25.5 W of power, with a total PoE power consumption of </w:t>
      </w:r>
      <w:r w:rsidR="00D403A9">
        <w:rPr>
          <w:rFonts w:ascii="Arial" w:hAnsi="Arial" w:cs="Arial"/>
          <w:sz w:val="22"/>
          <w:szCs w:val="22"/>
        </w:rPr>
        <w:t>8</w:t>
      </w:r>
      <w:r w:rsidR="001F63E2">
        <w:rPr>
          <w:rFonts w:ascii="Arial" w:hAnsi="Arial" w:cs="Arial"/>
          <w:sz w:val="22"/>
          <w:szCs w:val="22"/>
        </w:rPr>
        <w:t>0 W.</w:t>
      </w:r>
    </w:p>
    <w:p w14:paraId="4E768703" w14:textId="2BE38A88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4CFB50FD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2.4</w:t>
      </w:r>
      <w:r w:rsidR="00B75159">
        <w:rPr>
          <w:rFonts w:ascii="Arial" w:hAnsi="Arial" w:cs="Arial"/>
          <w:sz w:val="22"/>
          <w:szCs w:val="22"/>
        </w:rPr>
        <w:t>1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33CE1D51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21059243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4B69E5CE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77777777" w:rsidR="00735410" w:rsidRPr="005278DC" w:rsidRDefault="00735410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4DEAA53" w14:textId="34C27836" w:rsidR="00735410" w:rsidRDefault="002164EB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35410">
        <w:rPr>
          <w:rFonts w:ascii="Arial" w:hAnsi="Arial" w:cs="Arial"/>
          <w:sz w:val="22"/>
          <w:szCs w:val="22"/>
        </w:rPr>
        <w:t xml:space="preserve"> shall offer </w:t>
      </w:r>
      <w:r w:rsidR="001F63E2">
        <w:rPr>
          <w:rFonts w:ascii="Arial" w:hAnsi="Arial" w:cs="Arial"/>
          <w:sz w:val="22"/>
          <w:szCs w:val="22"/>
        </w:rPr>
        <w:t xml:space="preserve">recording capabilities on all channels for </w:t>
      </w:r>
      <w:r w:rsidR="00735410">
        <w:rPr>
          <w:rFonts w:ascii="Arial" w:hAnsi="Arial" w:cs="Arial"/>
          <w:sz w:val="22"/>
          <w:szCs w:val="22"/>
        </w:rPr>
        <w:t>Intelligent Video System</w:t>
      </w:r>
      <w:r w:rsidR="001F63E2">
        <w:rPr>
          <w:rFonts w:ascii="Arial" w:hAnsi="Arial" w:cs="Arial"/>
          <w:sz w:val="22"/>
          <w:szCs w:val="22"/>
        </w:rPr>
        <w:t xml:space="preserve"> features from an IP camera that has IVS enabled</w:t>
      </w:r>
      <w:r w:rsidR="00735410">
        <w:rPr>
          <w:rFonts w:ascii="Arial" w:hAnsi="Arial" w:cs="Arial"/>
          <w:sz w:val="22"/>
          <w:szCs w:val="22"/>
        </w:rPr>
        <w:t>.</w:t>
      </w:r>
    </w:p>
    <w:p w14:paraId="167CF5FE" w14:textId="15CAD38A" w:rsidR="001F63E2" w:rsidRDefault="001F63E2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record standard and premium intelligence at-the-edge features, including detection of abandoned/missing objects, tripwire violations, and intrusion violations. </w:t>
      </w:r>
    </w:p>
    <w:p w14:paraId="2230832B" w14:textId="33888523" w:rsidR="001F63E2" w:rsidRDefault="001F63E2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 shall record business analysis data, including facial detection, people counting, and heat map, from IP cameras with built-in Intelligent Business Analytics.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808A7E7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53718C73" w:rsidR="00DC5AC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4880">
        <w:rPr>
          <w:rFonts w:ascii="Arial" w:hAnsi="Arial" w:cs="Arial"/>
          <w:sz w:val="22"/>
          <w:szCs w:val="22"/>
        </w:rPr>
        <w:t>8-channel</w:t>
      </w:r>
      <w:r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D403A9">
        <w:rPr>
          <w:rFonts w:ascii="Arial" w:hAnsi="Arial" w:cs="Arial"/>
          <w:sz w:val="22"/>
          <w:szCs w:val="22"/>
        </w:rPr>
        <w:t>100 VAC to 240 VAC, 50/60 Hz</w:t>
      </w:r>
      <w:r w:rsidR="006C204D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 xml:space="preserve">power source and consume less than </w:t>
      </w:r>
      <w:r w:rsidR="006C204D">
        <w:rPr>
          <w:rFonts w:ascii="Arial" w:hAnsi="Arial" w:cs="Arial"/>
          <w:sz w:val="22"/>
          <w:szCs w:val="22"/>
        </w:rPr>
        <w:t>9</w:t>
      </w:r>
      <w:r w:rsidR="00D403A9">
        <w:rPr>
          <w:rFonts w:ascii="Arial" w:hAnsi="Arial" w:cs="Arial"/>
          <w:sz w:val="22"/>
          <w:szCs w:val="22"/>
        </w:rPr>
        <w:t>.6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F1561" w14:textId="77777777" w:rsidR="00E71502" w:rsidRDefault="00E71502">
      <w:r>
        <w:separator/>
      </w:r>
    </w:p>
  </w:endnote>
  <w:endnote w:type="continuationSeparator" w:id="0">
    <w:p w14:paraId="367E43D9" w14:textId="77777777" w:rsidR="00E71502" w:rsidRDefault="00E7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EB2E27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13612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13612">
      <w:rPr>
        <w:rStyle w:val="PageNumber"/>
        <w:rFonts w:ascii="Arial" w:hAnsi="Arial"/>
        <w:noProof/>
        <w:sz w:val="20"/>
        <w:szCs w:val="20"/>
      </w:rPr>
      <w:t>6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4C8F4667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13612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13612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1D3D6BE2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13612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13612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3C00A82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413612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BBBBE" w14:textId="77777777" w:rsidR="00E71502" w:rsidRDefault="00E71502">
      <w:r>
        <w:separator/>
      </w:r>
    </w:p>
  </w:footnote>
  <w:footnote w:type="continuationSeparator" w:id="0">
    <w:p w14:paraId="2011062E" w14:textId="77777777" w:rsidR="00E71502" w:rsidRDefault="00E71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5B88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0C5C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3446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556A6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4880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2201"/>
    <w:rsid w:val="004048F0"/>
    <w:rsid w:val="00404CD4"/>
    <w:rsid w:val="00413612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204D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21F0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0278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1686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03A9"/>
    <w:rsid w:val="00D42135"/>
    <w:rsid w:val="00D4235C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502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C6F8B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A9E35-6BF5-450F-A568-61B8AAEE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1546</Words>
  <Characters>9478</Characters>
  <Application>Microsoft Office Word</Application>
  <DocSecurity>0</DocSecurity>
  <Lines>379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10762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2016-09-26T15:17:00Z</cp:lastPrinted>
  <dcterms:created xsi:type="dcterms:W3CDTF">2017-11-29T18:35:00Z</dcterms:created>
  <dcterms:modified xsi:type="dcterms:W3CDTF">2017-11-29T18:35:00Z</dcterms:modified>
</cp:coreProperties>
</file>