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495F50B6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2C171E">
        <w:rPr>
          <w:rFonts w:ascii="Arial" w:hAnsi="Arial"/>
          <w:sz w:val="22"/>
          <w:szCs w:val="22"/>
        </w:rPr>
        <w:t>AUGUST</w:t>
      </w:r>
      <w:r w:rsidR="005D6057">
        <w:rPr>
          <w:rFonts w:ascii="Arial" w:hAnsi="Arial"/>
          <w:sz w:val="22"/>
          <w:szCs w:val="22"/>
        </w:rPr>
        <w:t xml:space="preserve">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0BEA872B" w:rsidR="00B91695" w:rsidRDefault="005D6057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30B67">
        <w:rPr>
          <w:rFonts w:ascii="Arial" w:hAnsi="Arial" w:cs="Arial"/>
          <w:b/>
          <w:sz w:val="22"/>
          <w:szCs w:val="22"/>
        </w:rPr>
        <w:t xml:space="preserve"> MP </w:t>
      </w:r>
      <w:r>
        <w:rPr>
          <w:rFonts w:ascii="Arial" w:hAnsi="Arial" w:cs="Arial"/>
          <w:b/>
          <w:sz w:val="22"/>
          <w:szCs w:val="22"/>
        </w:rPr>
        <w:t>NIGHT COLOR</w:t>
      </w:r>
      <w:r w:rsidR="002C171E">
        <w:rPr>
          <w:rFonts w:ascii="Arial" w:hAnsi="Arial" w:cs="Arial"/>
          <w:b/>
          <w:sz w:val="22"/>
          <w:szCs w:val="22"/>
        </w:rPr>
        <w:t xml:space="preserve"> 2.0</w:t>
      </w:r>
      <w:r>
        <w:rPr>
          <w:rFonts w:ascii="Arial" w:hAnsi="Arial" w:cs="Arial"/>
          <w:b/>
          <w:sz w:val="22"/>
          <w:szCs w:val="22"/>
        </w:rPr>
        <w:t xml:space="preserve"> NETWORK </w:t>
      </w:r>
      <w:r w:rsidR="004B0F20">
        <w:rPr>
          <w:rFonts w:ascii="Arial" w:hAnsi="Arial" w:cs="Arial"/>
          <w:b/>
          <w:sz w:val="22"/>
          <w:szCs w:val="22"/>
        </w:rPr>
        <w:t>EYEBALL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64FA40D2" w:rsidR="00F85653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6F959F8A" w14:textId="5A0434DB" w:rsidR="002C171E" w:rsidRPr="00183CB5" w:rsidRDefault="002C171E" w:rsidP="002C17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CAN/CSA C22.2 No.60950-1-07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C977AB7" w14:textId="4212FDFB" w:rsidR="005D6057" w:rsidRDefault="005D6057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6DA65994" w14:textId="120A07A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D6057">
        <w:rPr>
          <w:rFonts w:ascii="Arial" w:hAnsi="Arial" w:cs="Arial"/>
          <w:sz w:val="22"/>
          <w:szCs w:val="22"/>
        </w:rPr>
        <w:t>EN62368-1</w:t>
      </w:r>
    </w:p>
    <w:p w14:paraId="25D57E7F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D2A8C8E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082F">
        <w:rPr>
          <w:rFonts w:ascii="Arial" w:hAnsi="Arial" w:cs="Arial"/>
          <w:sz w:val="22"/>
          <w:szCs w:val="22"/>
        </w:rPr>
        <w:t>eyeball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5CF87F8E" w:rsidR="00BC4B85" w:rsidRDefault="00BC4B85" w:rsidP="00BC4B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1/2.</w:t>
      </w:r>
      <w:r w:rsidR="0045731E">
        <w:rPr>
          <w:rFonts w:ascii="Arial" w:hAnsi="Arial" w:cs="Arial"/>
          <w:sz w:val="22"/>
          <w:szCs w:val="22"/>
        </w:rPr>
        <w:t>7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 w:rsidR="005D6057"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9231F1" w14:textId="0D85D55C" w:rsidR="0045731E" w:rsidRDefault="0045731E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 xml:space="preserve">shall utilize </w:t>
      </w:r>
      <w:r w:rsidR="005D6057" w:rsidRPr="005D6057">
        <w:rPr>
          <w:rFonts w:ascii="Arial" w:hAnsi="Arial" w:cs="Arial"/>
          <w:sz w:val="22"/>
          <w:szCs w:val="22"/>
        </w:rPr>
        <w:t xml:space="preserve">Night Color </w:t>
      </w:r>
      <w:r w:rsidR="002C171E">
        <w:rPr>
          <w:rFonts w:ascii="Arial" w:hAnsi="Arial" w:cs="Arial"/>
          <w:sz w:val="22"/>
          <w:szCs w:val="22"/>
        </w:rPr>
        <w:t xml:space="preserve">2.0 </w:t>
      </w:r>
      <w:r w:rsidR="005D6057" w:rsidRPr="005D6057">
        <w:rPr>
          <w:rFonts w:ascii="Arial" w:hAnsi="Arial" w:cs="Arial"/>
          <w:sz w:val="22"/>
          <w:szCs w:val="22"/>
        </w:rPr>
        <w:t xml:space="preserve">Technology with </w:t>
      </w:r>
      <w:r w:rsidR="005D6057">
        <w:rPr>
          <w:rFonts w:ascii="Arial" w:hAnsi="Arial" w:cs="Arial"/>
          <w:sz w:val="22"/>
          <w:szCs w:val="22"/>
        </w:rPr>
        <w:t>a h</w:t>
      </w:r>
      <w:r w:rsidR="005D6057" w:rsidRPr="005D6057">
        <w:rPr>
          <w:rFonts w:ascii="Arial" w:hAnsi="Arial" w:cs="Arial"/>
          <w:sz w:val="22"/>
          <w:szCs w:val="22"/>
        </w:rPr>
        <w:t xml:space="preserve">igh-performance </w:t>
      </w:r>
      <w:r w:rsidR="005D6057">
        <w:rPr>
          <w:rFonts w:ascii="Arial" w:hAnsi="Arial" w:cs="Arial"/>
          <w:sz w:val="22"/>
          <w:szCs w:val="22"/>
        </w:rPr>
        <w:t>s</w:t>
      </w:r>
      <w:r w:rsidR="005D6057" w:rsidRPr="005D6057">
        <w:rPr>
          <w:rFonts w:ascii="Arial" w:hAnsi="Arial" w:cs="Arial"/>
          <w:sz w:val="22"/>
          <w:szCs w:val="22"/>
        </w:rPr>
        <w:t xml:space="preserve">ensor and </w:t>
      </w:r>
      <w:r w:rsidR="005D6057">
        <w:rPr>
          <w:rFonts w:ascii="Arial" w:hAnsi="Arial" w:cs="Arial"/>
          <w:sz w:val="22"/>
          <w:szCs w:val="22"/>
        </w:rPr>
        <w:t>l</w:t>
      </w:r>
      <w:r w:rsidR="005D6057" w:rsidRPr="005D6057">
        <w:rPr>
          <w:rFonts w:ascii="Arial" w:hAnsi="Arial" w:cs="Arial"/>
          <w:sz w:val="22"/>
          <w:szCs w:val="22"/>
        </w:rPr>
        <w:t xml:space="preserve">arge </w:t>
      </w:r>
      <w:r w:rsidR="005D6057">
        <w:rPr>
          <w:rFonts w:ascii="Arial" w:hAnsi="Arial" w:cs="Arial"/>
          <w:sz w:val="22"/>
          <w:szCs w:val="22"/>
        </w:rPr>
        <w:t>a</w:t>
      </w:r>
      <w:r w:rsidR="005D6057" w:rsidRPr="005D6057">
        <w:rPr>
          <w:rFonts w:ascii="Arial" w:hAnsi="Arial" w:cs="Arial"/>
          <w:sz w:val="22"/>
          <w:szCs w:val="22"/>
        </w:rPr>
        <w:t>perture Lens</w:t>
      </w:r>
      <w:r w:rsidR="006022ED">
        <w:rPr>
          <w:rFonts w:ascii="Arial" w:hAnsi="Arial" w:cs="Arial"/>
          <w:sz w:val="22"/>
          <w:szCs w:val="22"/>
        </w:rPr>
        <w:t>.</w:t>
      </w:r>
    </w:p>
    <w:p w14:paraId="3EF2C1B9" w14:textId="5F1FDD4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shall offer </w:t>
      </w:r>
      <w:r w:rsidR="00F220F8">
        <w:rPr>
          <w:rFonts w:ascii="Arial" w:hAnsi="Arial" w:cs="Arial"/>
          <w:sz w:val="22"/>
          <w:szCs w:val="22"/>
        </w:rPr>
        <w:t>a white-light LED</w:t>
      </w:r>
      <w:r>
        <w:rPr>
          <w:rFonts w:ascii="Arial" w:hAnsi="Arial" w:cs="Arial"/>
          <w:sz w:val="22"/>
          <w:szCs w:val="22"/>
        </w:rPr>
        <w:t xml:space="preserve"> to produce color images in total darkness.</w:t>
      </w:r>
    </w:p>
    <w:p w14:paraId="778F9A91" w14:textId="2CE3FA05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Night Color Camera shall offer advanced analytics that detect and categorize between human and vehicular objects and technology that reduces the number of false alarms.</w:t>
      </w:r>
    </w:p>
    <w:p w14:paraId="40FB5B65" w14:textId="79F0E5D7" w:rsidR="005D6057" w:rsidRPr="0016028B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Night Color Camera shall include a built-in microphone.</w:t>
      </w:r>
    </w:p>
    <w:p w14:paraId="45E2BFD2" w14:textId="28378294" w:rsidR="008115B6" w:rsidRDefault="008115B6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A508D">
        <w:rPr>
          <w:rFonts w:ascii="Arial" w:hAnsi="Arial" w:cs="Arial"/>
          <w:sz w:val="22"/>
          <w:szCs w:val="22"/>
        </w:rPr>
        <w:t>Smart H.265+, H.265, Smart H.264+, H.264, or MJPEG</w:t>
      </w:r>
      <w:r w:rsidR="009A508D" w:rsidRPr="00DC2480">
        <w:rPr>
          <w:rFonts w:ascii="Arial" w:hAnsi="Arial" w:cs="Arial"/>
          <w:sz w:val="22"/>
          <w:szCs w:val="22"/>
        </w:rPr>
        <w:t xml:space="preserve"> 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4275DB24" w14:textId="6D3D1750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23C21C89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99798F">
        <w:rPr>
          <w:rFonts w:ascii="Arial" w:hAnsi="Arial" w:cs="Arial"/>
          <w:sz w:val="22"/>
          <w:szCs w:val="22"/>
        </w:rPr>
        <w:t xml:space="preserve"> (IEEE 802.3a</w:t>
      </w:r>
      <w:r w:rsidR="0045731E">
        <w:rPr>
          <w:rFonts w:ascii="Arial" w:hAnsi="Arial" w:cs="Arial"/>
          <w:sz w:val="22"/>
          <w:szCs w:val="22"/>
        </w:rPr>
        <w:t>f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45731E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2C60EBDB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781AD15C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6335F271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6022ED"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05ACD3CB" w:rsidR="00A90B4D" w:rsidRPr="00BC4B85" w:rsidRDefault="00D957B2" w:rsidP="0030000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5D6057"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 w:rsidR="006022ED">
        <w:rPr>
          <w:rFonts w:ascii="Arial" w:hAnsi="Arial" w:cs="Arial"/>
          <w:sz w:val="22"/>
          <w:szCs w:val="22"/>
        </w:rPr>
        <w:t xml:space="preserve">, </w:t>
      </w:r>
      <w:r w:rsidR="00BC4B85" w:rsidRPr="00BC4B85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>, and 720p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274B0CFC" w:rsidR="00D92C9D" w:rsidRDefault="00D957B2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22ED">
        <w:rPr>
          <w:rFonts w:ascii="Arial" w:hAnsi="Arial" w:cs="Arial"/>
          <w:sz w:val="22"/>
          <w:szCs w:val="22"/>
        </w:rPr>
        <w:t>2.8 mm</w:t>
      </w:r>
      <w:r w:rsidR="00693D68">
        <w:rPr>
          <w:rFonts w:ascii="Arial" w:hAnsi="Arial" w:cs="Arial"/>
          <w:sz w:val="22"/>
          <w:szCs w:val="22"/>
        </w:rPr>
        <w:t xml:space="preserve"> fixed lens</w:t>
      </w:r>
      <w:r w:rsidR="00655369">
        <w:rPr>
          <w:rFonts w:ascii="Arial" w:hAnsi="Arial" w:cs="Arial"/>
          <w:sz w:val="22"/>
          <w:szCs w:val="22"/>
        </w:rPr>
        <w:t>.</w:t>
      </w:r>
    </w:p>
    <w:p w14:paraId="290D10A6" w14:textId="3095F630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operation in temperatures as low as –40° C (–40°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502A084D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>housing shall conform to the IP67 Ingress Protection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3BB5092F" w:rsidR="001B6545" w:rsidRPr="00B16FE5" w:rsidRDefault="00A47F9F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 w:rsidR="0034682A" w:rsidRPr="003468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NIGHT COLOR</w:t>
      </w:r>
      <w:r w:rsidR="002C171E">
        <w:rPr>
          <w:rFonts w:ascii="Arial" w:hAnsi="Arial" w:cs="Arial"/>
          <w:sz w:val="22"/>
          <w:szCs w:val="22"/>
        </w:rPr>
        <w:t xml:space="preserve"> 2.0</w:t>
      </w:r>
      <w:r>
        <w:rPr>
          <w:rFonts w:ascii="Arial" w:hAnsi="Arial" w:cs="Arial"/>
          <w:sz w:val="22"/>
          <w:szCs w:val="22"/>
        </w:rPr>
        <w:t xml:space="preserve"> </w:t>
      </w:r>
      <w:r w:rsidR="00693D68">
        <w:rPr>
          <w:rFonts w:ascii="Arial" w:hAnsi="Arial" w:cs="Arial"/>
          <w:sz w:val="22"/>
          <w:szCs w:val="22"/>
        </w:rPr>
        <w:t xml:space="preserve">FIXED </w:t>
      </w:r>
      <w:r w:rsidR="0098082F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C0344D">
        <w:rPr>
          <w:rFonts w:ascii="Arial" w:hAnsi="Arial" w:cs="Arial"/>
          <w:sz w:val="22"/>
          <w:szCs w:val="22"/>
        </w:rPr>
        <w:t xml:space="preserve">NETWORK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>
        <w:rPr>
          <w:rFonts w:ascii="Arial" w:hAnsi="Arial" w:cs="Arial"/>
          <w:sz w:val="22"/>
          <w:szCs w:val="22"/>
        </w:rPr>
        <w:t>N43B</w:t>
      </w:r>
      <w:r w:rsidR="0098082F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62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EDC446C" w14:textId="46E2A33C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 MP Night Color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2C171E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339B2BD" w14:textId="7777777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Pr="00BC4B85">
        <w:rPr>
          <w:rFonts w:ascii="Arial" w:hAnsi="Arial" w:cs="Arial"/>
          <w:sz w:val="22"/>
          <w:szCs w:val="22"/>
        </w:rPr>
        <w:t>1/2.</w:t>
      </w:r>
      <w:r>
        <w:rPr>
          <w:rFonts w:ascii="Arial" w:hAnsi="Arial" w:cs="Arial"/>
          <w:sz w:val="22"/>
          <w:szCs w:val="22"/>
        </w:rPr>
        <w:t>7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>
        <w:rPr>
          <w:rFonts w:ascii="Arial" w:hAnsi="Arial" w:cs="Arial"/>
          <w:sz w:val="22"/>
          <w:szCs w:val="22"/>
        </w:rPr>
        <w:t>4 MP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8AA56C" w14:textId="7777777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shall utilize </w:t>
      </w:r>
      <w:r w:rsidRPr="005D6057">
        <w:rPr>
          <w:rFonts w:ascii="Arial" w:hAnsi="Arial" w:cs="Arial"/>
          <w:sz w:val="22"/>
          <w:szCs w:val="22"/>
        </w:rPr>
        <w:t xml:space="preserve">Night Color Technology with </w:t>
      </w:r>
      <w:r>
        <w:rPr>
          <w:rFonts w:ascii="Arial" w:hAnsi="Arial" w:cs="Arial"/>
          <w:sz w:val="22"/>
          <w:szCs w:val="22"/>
        </w:rPr>
        <w:t>a h</w:t>
      </w:r>
      <w:r w:rsidRPr="005D6057">
        <w:rPr>
          <w:rFonts w:ascii="Arial" w:hAnsi="Arial" w:cs="Arial"/>
          <w:sz w:val="22"/>
          <w:szCs w:val="22"/>
        </w:rPr>
        <w:t xml:space="preserve">igh-performance </w:t>
      </w:r>
      <w:r>
        <w:rPr>
          <w:rFonts w:ascii="Arial" w:hAnsi="Arial" w:cs="Arial"/>
          <w:sz w:val="22"/>
          <w:szCs w:val="22"/>
        </w:rPr>
        <w:t>s</w:t>
      </w:r>
      <w:r w:rsidRPr="005D6057">
        <w:rPr>
          <w:rFonts w:ascii="Arial" w:hAnsi="Arial" w:cs="Arial"/>
          <w:sz w:val="22"/>
          <w:szCs w:val="22"/>
        </w:rPr>
        <w:t xml:space="preserve">ensor and </w:t>
      </w:r>
      <w:r>
        <w:rPr>
          <w:rFonts w:ascii="Arial" w:hAnsi="Arial" w:cs="Arial"/>
          <w:sz w:val="22"/>
          <w:szCs w:val="22"/>
        </w:rPr>
        <w:t>l</w:t>
      </w:r>
      <w:r w:rsidRPr="005D6057">
        <w:rPr>
          <w:rFonts w:ascii="Arial" w:hAnsi="Arial" w:cs="Arial"/>
          <w:sz w:val="22"/>
          <w:szCs w:val="22"/>
        </w:rPr>
        <w:t xml:space="preserve">arge </w:t>
      </w:r>
      <w:r>
        <w:rPr>
          <w:rFonts w:ascii="Arial" w:hAnsi="Arial" w:cs="Arial"/>
          <w:sz w:val="22"/>
          <w:szCs w:val="22"/>
        </w:rPr>
        <w:t>a</w:t>
      </w:r>
      <w:r w:rsidRPr="005D6057">
        <w:rPr>
          <w:rFonts w:ascii="Arial" w:hAnsi="Arial" w:cs="Arial"/>
          <w:sz w:val="22"/>
          <w:szCs w:val="22"/>
        </w:rPr>
        <w:t>perture Lens</w:t>
      </w:r>
      <w:r>
        <w:rPr>
          <w:rFonts w:ascii="Arial" w:hAnsi="Arial" w:cs="Arial"/>
          <w:sz w:val="22"/>
          <w:szCs w:val="22"/>
        </w:rPr>
        <w:t>.</w:t>
      </w:r>
    </w:p>
    <w:p w14:paraId="7CF8F2E1" w14:textId="7403AC2D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shall offer </w:t>
      </w:r>
      <w:r w:rsidR="00F220F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white-light LED to produce color images in total darkness.</w:t>
      </w:r>
    </w:p>
    <w:p w14:paraId="758A9FFD" w14:textId="7777777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Night Color Camera shall offer advanced analytics that detect and categorize between human and vehicular objects and technology that reduces the number of false alarms.</w:t>
      </w:r>
    </w:p>
    <w:p w14:paraId="6228AFA9" w14:textId="77777777" w:rsidR="005D6057" w:rsidRPr="0016028B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Night Color Camera shall include a built-in microphone.</w:t>
      </w:r>
    </w:p>
    <w:p w14:paraId="4DE7BEE2" w14:textId="7777777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Smart H.265+, H.265, Smart H.264+, H.264, or MJPEG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4E92D1CC" w14:textId="77777777" w:rsidR="005D6057" w:rsidRPr="00C97470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18755F3" w14:textId="77777777" w:rsidR="005D6057" w:rsidRPr="00C97470" w:rsidRDefault="005D6057" w:rsidP="005D605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6FF9391F" w14:textId="77777777" w:rsidR="005D6057" w:rsidRPr="00E36B78" w:rsidRDefault="005D6057" w:rsidP="005D605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(IEEE 802.3af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7113F31" w14:textId="77777777" w:rsidR="005D6057" w:rsidRPr="00E36B78" w:rsidRDefault="005D6057" w:rsidP="005D605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BB2080C" w14:textId="77777777" w:rsidR="005D6057" w:rsidRPr="00E36B78" w:rsidRDefault="005D6057" w:rsidP="005D605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7EBBEF9" w14:textId="77777777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Night Color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2A0A5829" w14:textId="77777777" w:rsidR="005D6057" w:rsidRPr="00BC4B85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 MP Night Color Camera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>
        <w:rPr>
          <w:rFonts w:ascii="Arial" w:hAnsi="Arial" w:cs="Arial"/>
          <w:sz w:val="22"/>
          <w:szCs w:val="22"/>
        </w:rPr>
        <w:t xml:space="preserve">4 MP, </w:t>
      </w:r>
      <w:r w:rsidRPr="00BC4B85">
        <w:rPr>
          <w:rFonts w:ascii="Arial" w:hAnsi="Arial" w:cs="Arial"/>
          <w:sz w:val="22"/>
          <w:szCs w:val="22"/>
        </w:rPr>
        <w:t>D1</w:t>
      </w:r>
      <w:r>
        <w:rPr>
          <w:rFonts w:ascii="Arial" w:hAnsi="Arial" w:cs="Arial"/>
          <w:sz w:val="22"/>
          <w:szCs w:val="22"/>
        </w:rPr>
        <w:t>, and 720p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69E4E08D" w14:textId="77777777" w:rsidR="005D6057" w:rsidRDefault="005D6057" w:rsidP="005D605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Night Color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2.8 mm fixed lens.</w:t>
      </w:r>
    </w:p>
    <w:p w14:paraId="0C878241" w14:textId="77777777" w:rsidR="005D6057" w:rsidRPr="00A57351" w:rsidRDefault="005D6057" w:rsidP="005D605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 MP Night Color Camera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operation in temperatures as low as –40° C (–40° F)</w:t>
      </w:r>
      <w:r>
        <w:rPr>
          <w:rFonts w:ascii="Arial" w:hAnsi="Arial" w:cs="Arial"/>
          <w:sz w:val="22"/>
          <w:szCs w:val="22"/>
        </w:rPr>
        <w:t>.</w:t>
      </w:r>
    </w:p>
    <w:p w14:paraId="459CA2D9" w14:textId="7E7C5FFD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Night Color Camera housing shall conform to the IP67 Ingress Protection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6A17FB02" w:rsidR="00A24450" w:rsidRDefault="00D957B2" w:rsidP="00BC4B85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BC4B85" w:rsidRPr="00BC4B85">
        <w:rPr>
          <w:rFonts w:ascii="Arial" w:hAnsi="Arial" w:cs="Arial"/>
          <w:sz w:val="22"/>
          <w:szCs w:val="22"/>
        </w:rPr>
        <w:t>1/2.</w:t>
      </w:r>
      <w:r w:rsidR="0045731E">
        <w:rPr>
          <w:rFonts w:ascii="Arial" w:hAnsi="Arial" w:cs="Arial"/>
          <w:sz w:val="22"/>
          <w:szCs w:val="22"/>
        </w:rPr>
        <w:t>7</w:t>
      </w:r>
      <w:r w:rsidR="00BC4B85" w:rsidRPr="00BC4B85">
        <w:rPr>
          <w:rFonts w:ascii="Arial" w:hAnsi="Arial" w:cs="Arial"/>
          <w:sz w:val="22"/>
          <w:szCs w:val="22"/>
        </w:rPr>
        <w:t xml:space="preserve">-in. </w:t>
      </w:r>
      <w:r w:rsidR="005D6057"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 w:rsidR="00BC4B85" w:rsidRPr="00BC4B85">
        <w:rPr>
          <w:rFonts w:ascii="Arial" w:hAnsi="Arial" w:cs="Arial"/>
          <w:sz w:val="22"/>
          <w:szCs w:val="22"/>
        </w:rPr>
        <w:t xml:space="preserve"> Progressive-scan CMOS</w:t>
      </w:r>
      <w:r w:rsidR="00E36B78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78AC749D" w:rsidR="00A24450" w:rsidRDefault="00D957B2" w:rsidP="005D605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5D6057" w:rsidRPr="005D6057">
        <w:rPr>
          <w:rFonts w:ascii="Arial" w:hAnsi="Arial" w:cs="Arial"/>
          <w:sz w:val="22"/>
          <w:szCs w:val="22"/>
        </w:rPr>
        <w:t>2688(H) x 1520(V)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6DFBCBE5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5C5E82">
        <w:rPr>
          <w:rFonts w:ascii="Arial" w:hAnsi="Arial" w:cs="Arial"/>
          <w:sz w:val="22"/>
          <w:szCs w:val="22"/>
        </w:rPr>
        <w:t xml:space="preserve">2.8 mm fixed </w:t>
      </w:r>
      <w:r w:rsidR="0034682A">
        <w:rPr>
          <w:rFonts w:ascii="Arial" w:hAnsi="Arial" w:cs="Arial"/>
          <w:sz w:val="22"/>
          <w:szCs w:val="22"/>
        </w:rPr>
        <w:t>lens</w:t>
      </w:r>
      <w:r w:rsidR="005C5E82">
        <w:rPr>
          <w:rFonts w:ascii="Arial" w:hAnsi="Arial" w:cs="Arial"/>
          <w:sz w:val="22"/>
          <w:szCs w:val="22"/>
        </w:rPr>
        <w:t>.</w:t>
      </w:r>
    </w:p>
    <w:p w14:paraId="1120F75B" w14:textId="15EAEFD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5D6057">
        <w:rPr>
          <w:rFonts w:ascii="Arial" w:hAnsi="Arial" w:cs="Arial"/>
          <w:sz w:val="22"/>
          <w:szCs w:val="22"/>
        </w:rPr>
        <w:t>103</w:t>
      </w:r>
      <w:r w:rsidR="005C5E82">
        <w:rPr>
          <w:rFonts w:ascii="Arial" w:hAnsi="Arial" w:cs="Arial"/>
          <w:sz w:val="22"/>
          <w:szCs w:val="22"/>
        </w:rPr>
        <w:t>°</w:t>
      </w:r>
      <w:r w:rsidR="00AC57A5">
        <w:rPr>
          <w:rFonts w:ascii="Arial" w:hAnsi="Arial" w:cs="Arial"/>
          <w:sz w:val="22"/>
          <w:szCs w:val="22"/>
        </w:rPr>
        <w:t xml:space="preserve"> and a vertical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5D6057">
        <w:rPr>
          <w:rFonts w:ascii="Arial" w:hAnsi="Arial" w:cs="Arial"/>
          <w:sz w:val="22"/>
          <w:szCs w:val="22"/>
        </w:rPr>
        <w:t>53</w:t>
      </w:r>
      <w:r w:rsidR="0034682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205A8549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5D6057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7CA3A935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45731E">
        <w:rPr>
          <w:rFonts w:ascii="Arial" w:hAnsi="Arial" w:cs="Arial"/>
          <w:sz w:val="22"/>
          <w:szCs w:val="22"/>
        </w:rPr>
        <w:t>0</w:t>
      </w:r>
      <w:r w:rsidR="005D6057">
        <w:rPr>
          <w:rFonts w:ascii="Arial" w:hAnsi="Arial" w:cs="Arial"/>
          <w:sz w:val="22"/>
          <w:szCs w:val="22"/>
        </w:rPr>
        <w:t>3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5D6057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075A02F9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>shall have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F220F8">
        <w:rPr>
          <w:rFonts w:ascii="Arial" w:hAnsi="Arial" w:cs="Arial"/>
          <w:sz w:val="22"/>
          <w:szCs w:val="22"/>
        </w:rPr>
        <w:t>a single</w:t>
      </w:r>
      <w:r w:rsidR="009C6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integrated</w:t>
      </w:r>
      <w:r w:rsidR="005D6057">
        <w:rPr>
          <w:rFonts w:ascii="Arial" w:hAnsi="Arial" w:cs="Arial"/>
          <w:sz w:val="22"/>
          <w:szCs w:val="22"/>
        </w:rPr>
        <w:t xml:space="preserve"> white-light </w:t>
      </w:r>
      <w:r w:rsidR="005C5E82">
        <w:rPr>
          <w:rFonts w:ascii="Arial" w:hAnsi="Arial" w:cs="Arial"/>
          <w:sz w:val="22"/>
          <w:szCs w:val="22"/>
        </w:rPr>
        <w:t>LED</w:t>
      </w:r>
      <w:r>
        <w:rPr>
          <w:rFonts w:ascii="Arial" w:hAnsi="Arial" w:cs="Arial"/>
          <w:sz w:val="22"/>
          <w:szCs w:val="22"/>
        </w:rPr>
        <w:t>.</w:t>
      </w:r>
    </w:p>
    <w:p w14:paraId="76F95BB7" w14:textId="4B69D427" w:rsidR="006C3510" w:rsidRP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5D6057">
        <w:rPr>
          <w:rFonts w:ascii="Arial" w:hAnsi="Arial" w:cs="Arial"/>
          <w:sz w:val="22"/>
          <w:szCs w:val="22"/>
        </w:rPr>
        <w:t xml:space="preserve">LED </w:t>
      </w:r>
      <w:r>
        <w:rPr>
          <w:rFonts w:ascii="Arial" w:hAnsi="Arial" w:cs="Arial"/>
          <w:sz w:val="22"/>
          <w:szCs w:val="22"/>
        </w:rPr>
        <w:t xml:space="preserve">distance of up to </w:t>
      </w:r>
      <w:r w:rsidR="005D6057">
        <w:rPr>
          <w:rFonts w:ascii="Arial" w:hAnsi="Arial" w:cs="Arial"/>
          <w:sz w:val="22"/>
          <w:szCs w:val="22"/>
        </w:rPr>
        <w:t>3</w:t>
      </w:r>
      <w:r w:rsidR="00F0251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.0 m </w:t>
      </w:r>
      <w:r w:rsidR="00A5735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</w:t>
      </w:r>
      <w:r w:rsidR="005D6057">
        <w:rPr>
          <w:rFonts w:ascii="Arial" w:hAnsi="Arial" w:cs="Arial"/>
          <w:sz w:val="22"/>
          <w:szCs w:val="22"/>
        </w:rPr>
        <w:t>98.43</w:t>
      </w:r>
      <w:r>
        <w:rPr>
          <w:rFonts w:ascii="Arial" w:hAnsi="Arial" w:cs="Arial"/>
          <w:sz w:val="22"/>
          <w:szCs w:val="22"/>
        </w:rPr>
        <w:t xml:space="preserve"> ft).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E492DE5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3F92D25F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</w:p>
    <w:p w14:paraId="326C7137" w14:textId="227AAA77" w:rsidR="00D079C7" w:rsidRPr="004B6F83" w:rsidRDefault="00D079C7" w:rsidP="004B6F8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5C5E8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to</w:t>
      </w:r>
      <w:r w:rsidR="0045731E">
        <w:rPr>
          <w:rFonts w:ascii="Arial" w:hAnsi="Arial" w:cs="Arial"/>
          <w:sz w:val="22"/>
          <w:szCs w:val="22"/>
        </w:rPr>
        <w:t xml:space="preserve"> </w:t>
      </w:r>
      <w:r w:rsidR="00E83507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2B4686EC" w:rsidR="008A6F46" w:rsidRDefault="008A6F46" w:rsidP="008A6F4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5C5E82">
        <w:rPr>
          <w:rFonts w:ascii="Arial" w:hAnsi="Arial" w:cs="Arial"/>
          <w:sz w:val="22"/>
          <w:szCs w:val="22"/>
        </w:rPr>
        <w:t xml:space="preserve">3 to </w:t>
      </w:r>
      <w:r w:rsidR="00E83507">
        <w:rPr>
          <w:rFonts w:ascii="Arial" w:hAnsi="Arial" w:cs="Arial"/>
          <w:sz w:val="22"/>
          <w:szCs w:val="22"/>
        </w:rPr>
        <w:t>8192</w:t>
      </w:r>
      <w:r w:rsidR="005C5E82"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26C19693" w14:textId="78AB35AA" w:rsidR="00BC4B85" w:rsidRDefault="00BC4B8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>shall offer Smart H.265+ and Smart H.264+ video compression protocols.</w:t>
      </w:r>
    </w:p>
    <w:p w14:paraId="2822F49D" w14:textId="5AA72408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D37C91">
        <w:rPr>
          <w:rFonts w:ascii="Arial" w:hAnsi="Arial" w:cs="Arial"/>
          <w:sz w:val="22"/>
          <w:szCs w:val="22"/>
        </w:rPr>
        <w:t xml:space="preserve">shall offer BLC, HLC, </w:t>
      </w:r>
      <w:r w:rsidR="005C5E82">
        <w:rPr>
          <w:rFonts w:ascii="Arial" w:hAnsi="Arial" w:cs="Arial"/>
          <w:sz w:val="22"/>
          <w:szCs w:val="22"/>
        </w:rPr>
        <w:t xml:space="preserve">SSA, </w:t>
      </w:r>
      <w:r w:rsidR="00D37C91">
        <w:rPr>
          <w:rFonts w:ascii="Arial" w:hAnsi="Arial" w:cs="Arial"/>
          <w:sz w:val="22"/>
          <w:szCs w:val="22"/>
        </w:rPr>
        <w:t xml:space="preserve">and </w:t>
      </w:r>
      <w:r w:rsidR="005C5E82">
        <w:rPr>
          <w:rFonts w:ascii="Arial" w:hAnsi="Arial" w:cs="Arial"/>
          <w:sz w:val="22"/>
          <w:szCs w:val="22"/>
        </w:rPr>
        <w:t>True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74DAE58C" w:rsidR="00D37C91" w:rsidRDefault="00D957B2" w:rsidP="005C5E82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5C5E82" w:rsidRPr="005C5E82">
        <w:rPr>
          <w:rFonts w:ascii="Arial" w:hAnsi="Arial" w:cs="Arial"/>
          <w:sz w:val="22"/>
          <w:szCs w:val="22"/>
        </w:rPr>
        <w:t xml:space="preserve">Auto, Natural, Street Lamp, Outdoor, Manual, </w:t>
      </w:r>
      <w:r w:rsidR="005C5E82">
        <w:rPr>
          <w:rFonts w:ascii="Arial" w:hAnsi="Arial" w:cs="Arial"/>
          <w:sz w:val="22"/>
          <w:szCs w:val="22"/>
        </w:rPr>
        <w:t xml:space="preserve">and </w:t>
      </w:r>
      <w:r w:rsidR="005C5E82" w:rsidRPr="005C5E82">
        <w:rPr>
          <w:rFonts w:ascii="Arial" w:hAnsi="Arial" w:cs="Arial"/>
          <w:sz w:val="22"/>
          <w:szCs w:val="22"/>
        </w:rPr>
        <w:t>Regional Custom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5C5E82">
        <w:rPr>
          <w:rFonts w:ascii="Arial" w:hAnsi="Arial" w:cs="Arial"/>
          <w:sz w:val="22"/>
          <w:szCs w:val="22"/>
        </w:rPr>
        <w:t xml:space="preserve">White Balance </w:t>
      </w:r>
      <w:r w:rsidR="00D079C7">
        <w:rPr>
          <w:rFonts w:ascii="Arial" w:hAnsi="Arial" w:cs="Arial"/>
          <w:sz w:val="22"/>
          <w:szCs w:val="22"/>
        </w:rPr>
        <w:t>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344DF987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738A04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D37C91">
        <w:rPr>
          <w:rFonts w:ascii="Arial" w:hAnsi="Arial" w:cs="Arial"/>
          <w:sz w:val="22"/>
          <w:szCs w:val="22"/>
        </w:rPr>
        <w:t>shall offer motion detection (four zones) and region of interest (four zones) controls.</w:t>
      </w:r>
    </w:p>
    <w:p w14:paraId="375361A2" w14:textId="11B89AF9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66AB4D4A" w14:textId="014E5090" w:rsidR="00BC4B85" w:rsidRDefault="00BC4B8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>shall offer a Flip mode at 0°, 90°, 180°, and 270°.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5242E24B" w:rsidR="0032779B" w:rsidRDefault="00D957B2" w:rsidP="00E8350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32779B">
        <w:rPr>
          <w:rFonts w:ascii="Arial" w:hAnsi="Arial" w:cs="Arial"/>
          <w:sz w:val="22"/>
          <w:szCs w:val="22"/>
        </w:rPr>
        <w:t xml:space="preserve">shall generate full </w:t>
      </w:r>
      <w:r w:rsidR="00E83507"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E83507">
        <w:rPr>
          <w:rFonts w:ascii="Arial" w:hAnsi="Arial" w:cs="Arial"/>
          <w:sz w:val="22"/>
          <w:szCs w:val="22"/>
        </w:rPr>
        <w:t>2688 x 1520</w:t>
      </w:r>
      <w:r w:rsidR="0045731E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E83507">
        <w:rPr>
          <w:rFonts w:ascii="Arial" w:hAnsi="Arial" w:cs="Arial"/>
          <w:sz w:val="22"/>
          <w:szCs w:val="22"/>
        </w:rPr>
        <w:t>3</w:t>
      </w:r>
      <w:r w:rsidR="0034682A">
        <w:rPr>
          <w:rFonts w:ascii="Arial" w:hAnsi="Arial" w:cs="Arial"/>
          <w:sz w:val="22"/>
          <w:szCs w:val="22"/>
        </w:rPr>
        <w:t>0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4FD34E11" w:rsidR="001D6D9A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1D6D9A">
        <w:rPr>
          <w:rFonts w:ascii="Arial" w:hAnsi="Arial" w:cs="Arial"/>
          <w:sz w:val="22"/>
          <w:szCs w:val="22"/>
        </w:rPr>
        <w:t>shall offer Unicast and Multicast streaming methods.</w:t>
      </w:r>
    </w:p>
    <w:p w14:paraId="341B50B9" w14:textId="1941CBE0" w:rsidR="006405B2" w:rsidRDefault="00D079C7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64649674" w14:textId="77777777" w:rsidR="00E83507" w:rsidRDefault="00E83507" w:rsidP="00E8350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5731E">
        <w:rPr>
          <w:rFonts w:ascii="Arial" w:hAnsi="Arial" w:cs="Arial"/>
          <w:sz w:val="22"/>
          <w:szCs w:val="22"/>
        </w:rPr>
        <w:t xml:space="preserve"> MP </w:t>
      </w:r>
      <w:r>
        <w:rPr>
          <w:rFonts w:ascii="Arial" w:hAnsi="Arial" w:cs="Arial"/>
          <w:sz w:val="22"/>
          <w:szCs w:val="22"/>
        </w:rPr>
        <w:t>(</w:t>
      </w:r>
      <w:r w:rsidR="0019334C" w:rsidRPr="0045731E">
        <w:rPr>
          <w:rFonts w:ascii="Arial" w:hAnsi="Arial" w:cs="Arial"/>
          <w:sz w:val="22"/>
          <w:szCs w:val="22"/>
        </w:rPr>
        <w:t>2688 x 1520</w:t>
      </w:r>
      <w:r>
        <w:rPr>
          <w:rFonts w:ascii="Arial" w:hAnsi="Arial" w:cs="Arial"/>
          <w:sz w:val="22"/>
          <w:szCs w:val="22"/>
        </w:rPr>
        <w:t>)</w:t>
      </w:r>
    </w:p>
    <w:p w14:paraId="74A2F729" w14:textId="445DFAA0" w:rsidR="00E83507" w:rsidRPr="00E83507" w:rsidRDefault="00E83507" w:rsidP="00E8350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83507">
        <w:rPr>
          <w:rFonts w:ascii="Arial" w:hAnsi="Arial" w:cs="Arial"/>
          <w:sz w:val="22"/>
          <w:szCs w:val="22"/>
        </w:rPr>
        <w:t xml:space="preserve">3 MP (2304 x 1296) </w:t>
      </w:r>
    </w:p>
    <w:p w14:paraId="6A0368FE" w14:textId="4B2BA1F2" w:rsidR="00E83507" w:rsidRDefault="00E83507" w:rsidP="00E8350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x 1080)</w:t>
      </w:r>
    </w:p>
    <w:p w14:paraId="0DD5B2B1" w14:textId="4E84FC0A" w:rsidR="00E83507" w:rsidRPr="00E83507" w:rsidRDefault="00E83507" w:rsidP="00E8350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9365D38" w14:textId="48907F55" w:rsidR="00E83507" w:rsidRDefault="00E83507" w:rsidP="00E8350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08596CE4" w14:textId="01016DC5" w:rsidR="00E83507" w:rsidRDefault="00E83507" w:rsidP="00E8350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5A34E2E1" w14:textId="5FD5A67E" w:rsidR="00E83507" w:rsidRPr="00E83507" w:rsidRDefault="00E83507" w:rsidP="00E8350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 (640 x 480)</w:t>
      </w:r>
    </w:p>
    <w:p w14:paraId="09C838DB" w14:textId="77777777" w:rsidR="00E83507" w:rsidRDefault="00E83507" w:rsidP="00E8350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83507">
        <w:rPr>
          <w:rFonts w:ascii="Arial" w:hAnsi="Arial" w:cs="Arial"/>
          <w:sz w:val="22"/>
          <w:szCs w:val="22"/>
        </w:rPr>
        <w:t xml:space="preserve">CIF (352 x 240) </w:t>
      </w:r>
    </w:p>
    <w:p w14:paraId="312528C5" w14:textId="021564CA" w:rsidR="006405B2" w:rsidRDefault="00C97D86" w:rsidP="00E8350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0F0F0EA6" w:rsidR="006405B2" w:rsidRDefault="006405B2" w:rsidP="0019334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E83507"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 w:rsidR="0019334C" w:rsidRPr="0019334C">
        <w:rPr>
          <w:rFonts w:ascii="Arial" w:hAnsi="Arial" w:cs="Arial"/>
          <w:sz w:val="22"/>
          <w:szCs w:val="22"/>
        </w:rPr>
        <w:t xml:space="preserve"> at </w:t>
      </w:r>
      <w:r w:rsidR="00E83507">
        <w:rPr>
          <w:rFonts w:ascii="Arial" w:hAnsi="Arial" w:cs="Arial"/>
          <w:sz w:val="22"/>
          <w:szCs w:val="22"/>
        </w:rPr>
        <w:t>3</w:t>
      </w:r>
      <w:r w:rsidR="0019334C" w:rsidRPr="0019334C">
        <w:rPr>
          <w:rFonts w:ascii="Arial" w:hAnsi="Arial" w:cs="Arial"/>
          <w:sz w:val="22"/>
          <w:szCs w:val="22"/>
        </w:rPr>
        <w:t xml:space="preserve">0 fps </w:t>
      </w:r>
    </w:p>
    <w:p w14:paraId="209FCED6" w14:textId="4331AF35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5C5E82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 xml:space="preserve">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41B6103" w14:textId="0A05D115" w:rsidR="005C5E82" w:rsidRDefault="005C5E8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2: 720p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35001C6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7E785C62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83507"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 xml:space="preserve"> 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1158E9C8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Profile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5C5E82">
        <w:rPr>
          <w:rFonts w:ascii="Arial" w:hAnsi="Arial" w:cs="Arial"/>
          <w:sz w:val="22"/>
          <w:szCs w:val="22"/>
        </w:rPr>
        <w:t>.</w:t>
      </w:r>
    </w:p>
    <w:p w14:paraId="6E8FAF7A" w14:textId="207DFAD3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1C8A4CDB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75826B5B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4B119F">
        <w:rPr>
          <w:rFonts w:ascii="Arial" w:hAnsi="Arial" w:cs="Arial"/>
          <w:sz w:val="22"/>
          <w:szCs w:val="22"/>
        </w:rPr>
        <w:t>shall offer local and network storage options that include: MicroSD, Network Attached Storage (NAS), and recording to a local PC for instant recording.</w:t>
      </w:r>
    </w:p>
    <w:p w14:paraId="14FC44FB" w14:textId="4AC83120" w:rsidR="00DC5AC2" w:rsidRPr="0015165E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QoS,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23359BD3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E47CED">
        <w:rPr>
          <w:rFonts w:ascii="Arial" w:hAnsi="Arial" w:cs="Arial"/>
          <w:sz w:val="22"/>
          <w:szCs w:val="22"/>
        </w:rPr>
        <w:t>shall support the DSS management software</w:t>
      </w:r>
      <w:r w:rsidR="005C5E82">
        <w:rPr>
          <w:rFonts w:ascii="Arial" w:hAnsi="Arial" w:cs="Arial"/>
          <w:sz w:val="22"/>
          <w:szCs w:val="22"/>
        </w:rPr>
        <w:t xml:space="preserve"> and the DMSS mobile application</w:t>
      </w:r>
      <w:r w:rsidR="00E47CED">
        <w:rPr>
          <w:rFonts w:ascii="Arial" w:hAnsi="Arial" w:cs="Arial"/>
          <w:sz w:val="22"/>
          <w:szCs w:val="22"/>
        </w:rPr>
        <w:t>.</w:t>
      </w:r>
    </w:p>
    <w:p w14:paraId="706F3BB1" w14:textId="6EA060D8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AE4540">
        <w:rPr>
          <w:rFonts w:ascii="Arial" w:hAnsi="Arial" w:cs="Arial"/>
          <w:sz w:val="22"/>
          <w:szCs w:val="22"/>
        </w:rPr>
        <w:t xml:space="preserve">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7126FEE4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</w:t>
      </w:r>
    </w:p>
    <w:p w14:paraId="66F0076A" w14:textId="16DD3B34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 xml:space="preserve">offer the following built-in Analytics+ functions to provide advanced analytics for any scene: </w:t>
      </w:r>
    </w:p>
    <w:p w14:paraId="729067A1" w14:textId="576841C3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Detect human or vehicle violations using the following methods:</w:t>
      </w:r>
    </w:p>
    <w:p w14:paraId="28E48759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Tripwire: a target crosses a defined line.</w:t>
      </w:r>
    </w:p>
    <w:p w14:paraId="62291E8C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5E85CA0F" w14:textId="3B0D071F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Pr="005C5E82">
        <w:rPr>
          <w:rFonts w:ascii="Arial" w:hAnsi="Arial" w:cs="Arial"/>
          <w:sz w:val="22"/>
          <w:szCs w:val="22"/>
        </w:rPr>
        <w:t xml:space="preserve"> a combination of ten (10) detection methods.</w:t>
      </w:r>
    </w:p>
    <w:p w14:paraId="000D571C" w14:textId="2178C720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Search and retrieve video based on target type.</w:t>
      </w:r>
    </w:p>
    <w:p w14:paraId="77EFEE43" w14:textId="5D2381F5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>offer the following built-in Smart Motion Detection</w:t>
      </w:r>
      <w:r w:rsidR="00E83507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functions to provide advanced motion analytics for any scene: </w:t>
      </w:r>
    </w:p>
    <w:p w14:paraId="10810D8B" w14:textId="280F1B3A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Differentiate between and classify</w:t>
      </w:r>
      <w:r w:rsidRPr="005C5E82">
        <w:rPr>
          <w:rFonts w:ascii="Arial" w:hAnsi="Arial" w:cs="Arial"/>
          <w:sz w:val="22"/>
          <w:szCs w:val="22"/>
        </w:rPr>
        <w:t xml:space="preserve"> human and vehicle objects.</w:t>
      </w:r>
    </w:p>
    <w:p w14:paraId="41F14458" w14:textId="45EB3AB4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Filter</w:t>
      </w:r>
      <w:r w:rsidRPr="005C5E82">
        <w:rPr>
          <w:rFonts w:ascii="Arial" w:hAnsi="Arial" w:cs="Arial"/>
          <w:sz w:val="22"/>
          <w:szCs w:val="22"/>
        </w:rPr>
        <w:t xml:space="preserve"> false alarms due to leaves, lights, animals, and other inconsequential objects.</w:t>
      </w:r>
    </w:p>
    <w:p w14:paraId="3C8E94FA" w14:textId="12B64640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</w:t>
      </w:r>
      <w:r w:rsidRPr="005C5E82">
        <w:rPr>
          <w:rFonts w:ascii="Arial" w:hAnsi="Arial" w:cs="Arial"/>
          <w:sz w:val="22"/>
          <w:szCs w:val="22"/>
        </w:rPr>
        <w:t xml:space="preserve"> human or vehicle objects from recorded video for quick target search and retrieval.</w:t>
      </w:r>
    </w:p>
    <w:p w14:paraId="0E8E675F" w14:textId="77777777" w:rsidR="00F563B7" w:rsidRDefault="00F563B7" w:rsidP="00F563B7">
      <w:pPr>
        <w:ind w:left="720"/>
        <w:rPr>
          <w:rFonts w:ascii="Arial" w:hAnsi="Arial" w:cs="Arial"/>
          <w:sz w:val="22"/>
          <w:szCs w:val="22"/>
        </w:rPr>
      </w:pPr>
    </w:p>
    <w:p w14:paraId="0015FDB5" w14:textId="592F81AB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059A9692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C7B3776" w14:textId="5A88B63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intelligent video analytics built-in to the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08236677" w14:textId="0D96FC09" w:rsidR="00C97D86" w:rsidRDefault="005C5E82" w:rsidP="005C5E82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Scene Change:</w:t>
      </w:r>
      <w:r w:rsidRPr="005C5E82">
        <w:t xml:space="preserve"> </w:t>
      </w:r>
      <w:r w:rsidRPr="005C5E82">
        <w:rPr>
          <w:rFonts w:ascii="Arial" w:hAnsi="Arial" w:cs="Arial"/>
          <w:sz w:val="22"/>
          <w:szCs w:val="22"/>
        </w:rPr>
        <w:t>person or object moves the camera to change the scene or covers the camera to obscure the scene.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7E02CA44" w:rsidR="002B5192" w:rsidRPr="002B5192" w:rsidRDefault="00D957B2" w:rsidP="00B72B4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A97C9F" w:rsidRPr="00A97C9F">
        <w:rPr>
          <w:rFonts w:ascii="Arial" w:hAnsi="Arial" w:cs="Arial"/>
          <w:sz w:val="22"/>
          <w:szCs w:val="22"/>
        </w:rPr>
        <w:t xml:space="preserve">–40° C to +60° C </w:t>
      </w:r>
      <w:r w:rsidR="00A97C9F">
        <w:rPr>
          <w:rFonts w:ascii="Arial" w:hAnsi="Arial" w:cs="Arial"/>
          <w:sz w:val="22"/>
          <w:szCs w:val="22"/>
        </w:rPr>
        <w:br/>
      </w:r>
      <w:r w:rsidR="00A97C9F" w:rsidRPr="00A97C9F">
        <w:rPr>
          <w:rFonts w:ascii="Arial" w:hAnsi="Arial" w:cs="Arial"/>
          <w:sz w:val="22"/>
          <w:szCs w:val="22"/>
        </w:rPr>
        <w:t>(–40° F to +140° F</w:t>
      </w:r>
      <w:r w:rsidR="00E83507">
        <w:rPr>
          <w:rFonts w:ascii="Arial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4D109F8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479C1826" w:rsidR="00000A51" w:rsidRPr="00C97470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000A51"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03C29550" w14:textId="4B156347" w:rsidR="009A508D" w:rsidRPr="00C97470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E6C3C0" w14:textId="3D0BFE77" w:rsidR="009A508D" w:rsidRPr="00E36B78" w:rsidRDefault="00E83BAA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9A508D">
        <w:rPr>
          <w:rFonts w:ascii="Arial" w:hAnsi="Arial" w:cs="Arial"/>
          <w:sz w:val="22"/>
          <w:szCs w:val="22"/>
        </w:rPr>
        <w:t xml:space="preserve"> (IEEE 802.3a</w:t>
      </w:r>
      <w:r>
        <w:rPr>
          <w:rFonts w:ascii="Arial" w:hAnsi="Arial" w:cs="Arial"/>
          <w:sz w:val="22"/>
          <w:szCs w:val="22"/>
        </w:rPr>
        <w:t>f</w:t>
      </w:r>
      <w:r w:rsidR="009A508D"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="009A508D" w:rsidRPr="00E36B78">
        <w:rPr>
          <w:rFonts w:ascii="Arial" w:hAnsi="Arial" w:cs="Arial"/>
          <w:sz w:val="22"/>
          <w:szCs w:val="22"/>
        </w:rPr>
        <w:t>)</w:t>
      </w:r>
    </w:p>
    <w:p w14:paraId="61F08499" w14:textId="1043C8B2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58B6BC4B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r w:rsidR="00E83BAA"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A327828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589AC56D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19AD1A1A" w:rsidR="00822284" w:rsidRDefault="001F0C34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6057">
        <w:rPr>
          <w:rFonts w:ascii="Arial" w:hAnsi="Arial" w:cs="Arial"/>
          <w:sz w:val="22"/>
          <w:szCs w:val="22"/>
        </w:rPr>
        <w:t xml:space="preserve">4 MP Night Color Camera </w:t>
      </w:r>
      <w:r w:rsidR="00513EE6">
        <w:rPr>
          <w:rFonts w:ascii="Arial" w:hAnsi="Arial" w:cs="Arial"/>
          <w:sz w:val="22"/>
          <w:szCs w:val="22"/>
        </w:rPr>
        <w:t xml:space="preserve">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23F428EF" w14:textId="30E9EFD1" w:rsidR="00E83BAA" w:rsidRDefault="00E83BAA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93D68">
        <w:rPr>
          <w:rFonts w:ascii="Arial" w:hAnsi="Arial" w:cs="Arial"/>
          <w:sz w:val="22"/>
          <w:szCs w:val="22"/>
        </w:rPr>
        <w:t>Pole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7D250C79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012F0043" w14:textId="37027874" w:rsidR="00143F1E" w:rsidRDefault="00143F1E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74D3BAE0" w14:textId="7FCE400B" w:rsidR="0098082F" w:rsidRDefault="0098082F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mount.]</w:t>
      </w:r>
    </w:p>
    <w:p w14:paraId="267BD365" w14:textId="2B267180" w:rsidR="0098082F" w:rsidRDefault="0098082F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7CDD1603" w14:textId="6C0BB767" w:rsidR="0098082F" w:rsidRDefault="0098082F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  <w:bookmarkStart w:id="0" w:name="_GoBack"/>
      <w:bookmarkEnd w:id="0"/>
    </w:p>
    <w:p w14:paraId="20B5B235" w14:textId="6BD75CBD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693D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Power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59975" w14:textId="77777777" w:rsidR="005C4099" w:rsidRDefault="005C4099">
      <w:r>
        <w:separator/>
      </w:r>
    </w:p>
  </w:endnote>
  <w:endnote w:type="continuationSeparator" w:id="0">
    <w:p w14:paraId="2D0CAD11" w14:textId="77777777" w:rsidR="005C4099" w:rsidRDefault="005C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5CD4F816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171E">
      <w:rPr>
        <w:rFonts w:ascii="Arial" w:hAnsi="Arial"/>
        <w:noProof/>
        <w:sz w:val="20"/>
        <w:szCs w:val="20"/>
      </w:rPr>
      <w:t>9-10-21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8082F">
      <w:rPr>
        <w:rStyle w:val="PageNumber"/>
        <w:rFonts w:ascii="Arial" w:hAnsi="Arial"/>
        <w:noProof/>
        <w:sz w:val="20"/>
        <w:szCs w:val="20"/>
      </w:rPr>
      <w:t>5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6E34C504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171E">
      <w:rPr>
        <w:rFonts w:ascii="Arial" w:hAnsi="Arial"/>
        <w:noProof/>
        <w:sz w:val="20"/>
        <w:szCs w:val="20"/>
      </w:rPr>
      <w:t>9-10-21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8082F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0FF4A249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2C171E">
      <w:rPr>
        <w:rFonts w:ascii="Arial" w:hAnsi="Arial"/>
        <w:noProof/>
        <w:sz w:val="20"/>
        <w:szCs w:val="20"/>
      </w:rPr>
      <w:t>9-10-21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8082F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65565B54" w:rsidR="0069660A" w:rsidRPr="00E70845" w:rsidRDefault="009A508D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</w:t>
    </w:r>
    <w:r w:rsidR="0019334C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62F76" w14:textId="77777777" w:rsidR="005C4099" w:rsidRDefault="005C4099">
      <w:r>
        <w:separator/>
      </w:r>
    </w:p>
  </w:footnote>
  <w:footnote w:type="continuationSeparator" w:id="0">
    <w:p w14:paraId="0C3DC75C" w14:textId="77777777" w:rsidR="005C4099" w:rsidRDefault="005C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0F20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157"/>
    <w:rsid w:val="0059666E"/>
    <w:rsid w:val="005A2290"/>
    <w:rsid w:val="005A7508"/>
    <w:rsid w:val="005B7CC1"/>
    <w:rsid w:val="005C4099"/>
    <w:rsid w:val="005C5E82"/>
    <w:rsid w:val="005C7096"/>
    <w:rsid w:val="005D2444"/>
    <w:rsid w:val="005D2FD2"/>
    <w:rsid w:val="005D38F2"/>
    <w:rsid w:val="005D49E6"/>
    <w:rsid w:val="005D6057"/>
    <w:rsid w:val="005E5603"/>
    <w:rsid w:val="005E70FD"/>
    <w:rsid w:val="005E7613"/>
    <w:rsid w:val="005F025B"/>
    <w:rsid w:val="005F1933"/>
    <w:rsid w:val="005F4C18"/>
    <w:rsid w:val="006022ED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082F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40403"/>
    <w:rsid w:val="00A41D89"/>
    <w:rsid w:val="00A43F95"/>
    <w:rsid w:val="00A47F9F"/>
    <w:rsid w:val="00A57351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391B6-280B-497D-A98F-0CF10C10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14749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2</cp:revision>
  <cp:lastPrinted>2016-09-26T15:31:00Z</cp:lastPrinted>
  <dcterms:created xsi:type="dcterms:W3CDTF">2021-09-10T13:19:00Z</dcterms:created>
  <dcterms:modified xsi:type="dcterms:W3CDTF">2021-09-10T13:19:00Z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f2454897_mFV3wz84Kyk3PspPl3v8p032sUk=_8QgmryI4P2JgI4hLjCeps1O30ginip1hewJKput7TN2AUkl3Uk5SxWA/Ks1zVg==_28686ad6</vt:lpwstr>
  </property>
</Properties>
</file>