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9DC858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4B7D">
        <w:rPr>
          <w:rFonts w:ascii="Arial" w:hAnsi="Arial"/>
          <w:sz w:val="22"/>
          <w:szCs w:val="22"/>
        </w:rPr>
        <w:t>JUNE</w:t>
      </w:r>
      <w:r w:rsidR="00A57A04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2EA34BA7" w:rsidR="00B91695" w:rsidRDefault="00CF4B7D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5C24C6">
        <w:rPr>
          <w:rFonts w:ascii="Arial" w:hAnsi="Arial" w:cs="Arial"/>
          <w:b/>
          <w:sz w:val="22"/>
          <w:szCs w:val="22"/>
        </w:rPr>
        <w:t xml:space="preserve"> MP </w:t>
      </w:r>
      <w:r w:rsidR="006D63CB">
        <w:rPr>
          <w:rFonts w:ascii="Arial" w:hAnsi="Arial" w:cs="Arial"/>
          <w:b/>
          <w:sz w:val="22"/>
          <w:szCs w:val="22"/>
        </w:rPr>
        <w:t>30X</w:t>
      </w:r>
      <w:r w:rsidR="005C24C6">
        <w:rPr>
          <w:rFonts w:ascii="Arial" w:hAnsi="Arial" w:cs="Arial"/>
          <w:b/>
          <w:sz w:val="22"/>
          <w:szCs w:val="22"/>
        </w:rPr>
        <w:t xml:space="preserve"> PTZ </w:t>
      </w:r>
      <w:r>
        <w:rPr>
          <w:rFonts w:ascii="Arial" w:hAnsi="Arial" w:cs="Arial"/>
          <w:b/>
          <w:sz w:val="22"/>
          <w:szCs w:val="22"/>
        </w:rPr>
        <w:t>NETWORK</w:t>
      </w:r>
      <w:r w:rsidR="00A57A04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2503D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2503D4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2503D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2503D4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2503D4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2503D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C56D52B" w:rsidR="00714366" w:rsidRDefault="00714366" w:rsidP="002503D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2 MP 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AFFEB0C" w14:textId="728D94E7" w:rsidR="0018043C" w:rsidRPr="0018043C" w:rsidRDefault="0018043C" w:rsidP="002503D4">
      <w:pPr>
        <w:pStyle w:val="ListParagraph"/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8043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</w:t>
      </w:r>
      <w:r w:rsidRPr="0018043C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 xml:space="preserve">H.265 </w:t>
      </w:r>
      <w:r w:rsidRPr="0018043C">
        <w:rPr>
          <w:rFonts w:ascii="Arial" w:hAnsi="Arial" w:cs="Arial"/>
          <w:sz w:val="22"/>
          <w:szCs w:val="22"/>
        </w:rPr>
        <w:t>PTZ camera shall provide direct network connection using H.265 andH.264 compression and bandwidth throttling to efficiently manage bandwidth and storage requirements while delivering outstanding image quality.</w:t>
      </w:r>
    </w:p>
    <w:p w14:paraId="2DE8008A" w14:textId="32E451E2" w:rsidR="00CF4B7D" w:rsidRDefault="00CF4B7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1844AEB7" w14:textId="453B94FF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incorporate a built-in heater to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40 °C (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40 °F).</w:t>
      </w:r>
    </w:p>
    <w:p w14:paraId="5E20F406" w14:textId="5E0E3A8A" w:rsidR="00582D30" w:rsidRDefault="00D957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STARVIS™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CF4B7D">
        <w:rPr>
          <w:rFonts w:ascii="Arial" w:hAnsi="Arial" w:cs="Arial"/>
          <w:sz w:val="22"/>
          <w:szCs w:val="22"/>
        </w:rPr>
        <w:t>1920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x 1080</w:t>
      </w:r>
      <w:r w:rsidR="00D51891">
        <w:rPr>
          <w:rFonts w:ascii="Arial" w:hAnsi="Arial" w:cs="Arial"/>
          <w:sz w:val="22"/>
          <w:szCs w:val="22"/>
        </w:rPr>
        <w:t xml:space="preserve"> at </w:t>
      </w:r>
      <w:r w:rsidR="00D653F1">
        <w:rPr>
          <w:rFonts w:ascii="Arial" w:hAnsi="Arial" w:cs="Arial"/>
          <w:sz w:val="22"/>
          <w:szCs w:val="22"/>
        </w:rPr>
        <w:t>6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3297CA05" w:rsidR="00D51891" w:rsidRDefault="00D51891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motorized lens with a focal length between 4.</w:t>
      </w:r>
      <w:r w:rsidR="00D653F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mm to 1</w:t>
      </w:r>
      <w:r w:rsidR="00D653F1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 w:rsidR="009C2BA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543E93E" w14:textId="785F9F92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5E378BF2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5DF3E844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6FBDD2C6" w14:textId="1F87B00A" w:rsidR="006C2D8A" w:rsidRPr="000D35DF" w:rsidRDefault="006C2D8A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604BE2F3" w14:textId="78619D19" w:rsidR="006C2D8A" w:rsidRPr="00C97470" w:rsidRDefault="009C2BAD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  <w:r w:rsidR="006C2D8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1.5</w:t>
      </w:r>
      <w:r w:rsidR="006C2D8A">
        <w:rPr>
          <w:rFonts w:ascii="Arial" w:hAnsi="Arial" w:cs="Arial"/>
          <w:sz w:val="22"/>
          <w:szCs w:val="22"/>
        </w:rPr>
        <w:t xml:space="preserve"> A</w:t>
      </w:r>
    </w:p>
    <w:p w14:paraId="5A4E6934" w14:textId="7777777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137DA204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62585DD9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73F0E421" w:rsidR="00C8056F" w:rsidRPr="008115B6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D653F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rating</w:t>
      </w:r>
      <w:r w:rsidR="009C2BAD">
        <w:rPr>
          <w:rFonts w:ascii="Arial" w:hAnsi="Arial" w:cs="Arial"/>
          <w:sz w:val="22"/>
          <w:szCs w:val="22"/>
        </w:rPr>
        <w:t xml:space="preserve"> and to the IK10 Vandal Resistance 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3ECB027" w:rsidR="001B6545" w:rsidRPr="00B16FE5" w:rsidRDefault="00CF4B7D" w:rsidP="002503D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2 MP H.265 </w:t>
      </w:r>
      <w:r w:rsidR="009C2BAD">
        <w:rPr>
          <w:rFonts w:ascii="Arial" w:hAnsi="Arial" w:cs="Arial"/>
          <w:sz w:val="22"/>
          <w:szCs w:val="22"/>
        </w:rPr>
        <w:t xml:space="preserve">30X </w:t>
      </w:r>
      <w:r w:rsidR="00ED0C97">
        <w:rPr>
          <w:rFonts w:ascii="Arial" w:hAnsi="Arial" w:cs="Arial"/>
          <w:sz w:val="22"/>
          <w:szCs w:val="22"/>
        </w:rPr>
        <w:t xml:space="preserve">NETWORK </w:t>
      </w:r>
      <w:r w:rsidR="005C24C6" w:rsidRPr="005C24C6">
        <w:rPr>
          <w:rFonts w:ascii="Arial" w:hAnsi="Arial" w:cs="Arial"/>
          <w:sz w:val="22"/>
          <w:szCs w:val="22"/>
        </w:rPr>
        <w:t>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="009C2BAD">
        <w:rPr>
          <w:rFonts w:ascii="Arial" w:hAnsi="Arial" w:cs="Arial"/>
          <w:sz w:val="22"/>
          <w:szCs w:val="22"/>
        </w:rPr>
        <w:t>50230UNI-A</w:t>
      </w:r>
      <w:r w:rsidR="00485212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2503D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531C908" w14:textId="77777777" w:rsidR="009C2BAD" w:rsidRDefault="009C2BAD" w:rsidP="002503D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H.265 Network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1FA113A" w14:textId="77777777" w:rsidR="009C2BAD" w:rsidRPr="0018043C" w:rsidRDefault="009C2BAD" w:rsidP="002503D4">
      <w:pPr>
        <w:pStyle w:val="ListParagraph"/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8043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</w:t>
      </w:r>
      <w:r w:rsidRPr="0018043C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 xml:space="preserve">H.265 </w:t>
      </w:r>
      <w:r w:rsidRPr="0018043C">
        <w:rPr>
          <w:rFonts w:ascii="Arial" w:hAnsi="Arial" w:cs="Arial"/>
          <w:sz w:val="22"/>
          <w:szCs w:val="22"/>
        </w:rPr>
        <w:t>PTZ camera shall provide direct network connection using H.265 andH.264 compression and bandwidth throttling to efficiently manage bandwidth and storage requirements while delivering outstanding image quality.</w:t>
      </w:r>
    </w:p>
    <w:p w14:paraId="71737EF6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76DA999A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incorporate a built-in heater to achieve an operational temperature down to –40 °C (–40 °F).</w:t>
      </w:r>
    </w:p>
    <w:p w14:paraId="3B43B1FD" w14:textId="0B07BDF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offer a 1/2.8 in. STARVIS™ CMOS sensor with an effective pixel density of 1920 x 1080 at </w:t>
      </w:r>
      <w:r w:rsidR="00D653F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fps.</w:t>
      </w:r>
    </w:p>
    <w:p w14:paraId="2F10194B" w14:textId="3F17139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motorized lens with a focal length between 4.</w:t>
      </w:r>
      <w:r w:rsidR="002503D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mm to 1</w:t>
      </w:r>
      <w:r w:rsidR="002503D4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7A718AE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006A9B2A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accept two (2) incoming alarm channels and offer one (1) outgoing alarm channel.</w:t>
      </w:r>
    </w:p>
    <w:p w14:paraId="14CF4678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6ECF2383" w14:textId="77777777" w:rsidR="009C2BAD" w:rsidRPr="000D35DF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1B924D98" w14:textId="77777777" w:rsidR="009C2BAD" w:rsidRPr="00C97470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1.5 A</w:t>
      </w:r>
    </w:p>
    <w:p w14:paraId="56B778CA" w14:textId="77777777" w:rsidR="009C2BAD" w:rsidRPr="00E36B78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7A1BC8A" w14:textId="77777777" w:rsidR="009C2BAD" w:rsidRPr="00E36B78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2CAEE32" w14:textId="77777777" w:rsidR="009C2BAD" w:rsidRPr="006C2D8A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E20DBDD" w14:textId="173594F7" w:rsidR="009C2BAD" w:rsidRPr="008115B6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2 MP H.265 Network PTZ camera housing shall conform to the IP6</w:t>
      </w:r>
      <w:r w:rsidR="00D653F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 rating and to the IK10 Vandal Resistance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18DAF9C9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18043C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7E1593">
        <w:rPr>
          <w:rFonts w:ascii="Arial" w:hAnsi="Arial" w:cs="Arial"/>
          <w:sz w:val="22"/>
          <w:szCs w:val="22"/>
        </w:rPr>
        <w:t>STARVIS™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3D7633D0" w:rsidR="00A24450" w:rsidRDefault="00D957B2" w:rsidP="00410C5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10C54" w:rsidRPr="00410C54">
        <w:rPr>
          <w:rFonts w:ascii="Arial" w:hAnsi="Arial" w:cs="Arial"/>
          <w:sz w:val="22"/>
          <w:szCs w:val="22"/>
        </w:rPr>
        <w:t>1920(H) x 1080(V), 2 MP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4A031A3E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</w:t>
      </w:r>
      <w:r w:rsidR="009C2BAD">
        <w:rPr>
          <w:rFonts w:ascii="Arial" w:hAnsi="Arial" w:cs="Arial"/>
          <w:sz w:val="22"/>
          <w:szCs w:val="22"/>
        </w:rPr>
        <w:t>5</w:t>
      </w:r>
      <w:r w:rsidR="00D653F1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</w:t>
      </w:r>
      <w:r w:rsidR="009C2BAD">
        <w:rPr>
          <w:rFonts w:ascii="Arial" w:hAnsi="Arial" w:cs="Arial"/>
          <w:sz w:val="22"/>
          <w:szCs w:val="22"/>
        </w:rPr>
        <w:t>35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1B93C743" w:rsidR="00A24450" w:rsidRDefault="00D957B2" w:rsidP="009C2BA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9C2BAD" w:rsidRPr="009C2BAD">
        <w:rPr>
          <w:rFonts w:ascii="Arial" w:hAnsi="Arial" w:cs="Arial"/>
          <w:sz w:val="22"/>
          <w:szCs w:val="22"/>
        </w:rPr>
        <w:t>67.8°</w:t>
      </w:r>
      <w:r w:rsidR="00333D3C" w:rsidRPr="00333D3C">
        <w:rPr>
          <w:rFonts w:ascii="Arial" w:hAnsi="Arial" w:cs="Arial"/>
          <w:sz w:val="22"/>
          <w:szCs w:val="22"/>
        </w:rPr>
        <w:t xml:space="preserve"> to 2.4°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473A8C2" w:rsidR="001351E3" w:rsidRPr="00A71F62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70B2">
        <w:rPr>
          <w:rFonts w:ascii="Arial" w:hAnsi="Arial" w:cs="Arial"/>
          <w:sz w:val="22"/>
          <w:szCs w:val="22"/>
        </w:rPr>
        <w:t>6 to F4.4.</w:t>
      </w:r>
    </w:p>
    <w:p w14:paraId="6D8B73C2" w14:textId="3CD98E8F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70B2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>and a monochrome image</w:t>
      </w:r>
      <w:r w:rsidR="009C2BAD">
        <w:rPr>
          <w:rFonts w:ascii="Arial" w:hAnsi="Arial" w:cs="Arial"/>
          <w:sz w:val="22"/>
          <w:szCs w:val="22"/>
        </w:rPr>
        <w:t xml:space="preserve"> with a minimum scene illumination of 0.0005 </w:t>
      </w:r>
      <w:r w:rsidR="00A41D89" w:rsidRPr="00A41D89">
        <w:rPr>
          <w:rFonts w:ascii="Arial" w:hAnsi="Arial" w:cs="Arial"/>
          <w:sz w:val="22"/>
          <w:szCs w:val="22"/>
        </w:rPr>
        <w:t>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DB7628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7033A330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465E04D8" w:rsidR="00F84C4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</w:t>
      </w:r>
      <w:proofErr w:type="spellStart"/>
      <w:r w:rsidR="00F84C47">
        <w:rPr>
          <w:rFonts w:ascii="Arial" w:hAnsi="Arial" w:cs="Arial"/>
          <w:sz w:val="22"/>
          <w:szCs w:val="22"/>
        </w:rPr>
        <w:t>dB.</w:t>
      </w:r>
      <w:proofErr w:type="spellEnd"/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55A3C3FB" w:rsidR="005C24C6" w:rsidRPr="008A5CFC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635F4519" w:rsidR="005C24C6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9C2BAD">
        <w:rPr>
          <w:rFonts w:ascii="Arial" w:hAnsi="Arial" w:cs="Arial"/>
          <w:sz w:val="22"/>
          <w:szCs w:val="22"/>
        </w:rPr>
        <w:t>0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FE646DC" w:rsidR="005C24C6" w:rsidRPr="0007306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3135B7A8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7D5AA36E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9C2BAD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2047146F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9C2BA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056ECAB0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9C2BAD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09EBD8EF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9C2BA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7035D30F" w:rsidR="005C24C6" w:rsidRPr="002511BA" w:rsidRDefault="00AF59A5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70DA6AC" w:rsidR="005C24C6" w:rsidRPr="0087549F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1D5CFE59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0D40732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52C086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15B70319" w:rsidR="00AF59A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support the DH-SD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C65EC6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15E5BF51" w:rsidR="00804A1A" w:rsidRDefault="00804A1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</w:t>
      </w:r>
      <w:r w:rsidRPr="00804A1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conform to </w:t>
      </w:r>
      <w:r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AB03A0">
        <w:rPr>
          <w:rFonts w:ascii="Arial" w:hAnsi="Arial" w:cs="Arial"/>
          <w:sz w:val="22"/>
          <w:szCs w:val="22"/>
        </w:rPr>
        <w:t>,</w:t>
      </w:r>
      <w:r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2310E5D6" w14:textId="26C09BA5" w:rsidR="00804A1A" w:rsidRDefault="00804A1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the following detect, observe, recognize, and identify distances:</w:t>
      </w:r>
    </w:p>
    <w:p w14:paraId="5A4DFCCF" w14:textId="7C9DBBDF" w:rsidR="00804A1A" w:rsidRDefault="00804A1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Detect (8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1862 m (6109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7FCE9D38" w14:textId="315830A7" w:rsidR="00804A1A" w:rsidRDefault="00804A1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Observe (19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744 m (2441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2257C2D6" w14:textId="02457C3B" w:rsidR="00804A1A" w:rsidRDefault="00804A1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Recognize (38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372 m (1220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113FF621" w14:textId="1B7604D5" w:rsidR="00804A1A" w:rsidRDefault="00804A1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(76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186 m (610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605F756C" w14:textId="77777777" w:rsidR="00804A1A" w:rsidRDefault="00804A1A" w:rsidP="00C65EC6">
      <w:pPr>
        <w:ind w:left="1584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C65EC6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40988D" w:rsidR="00A63ABA" w:rsidRPr="00E47CED" w:rsidRDefault="006C2D8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</w:t>
      </w:r>
      <w:r w:rsidR="00A63ABA">
        <w:rPr>
          <w:rFonts w:ascii="Arial" w:hAnsi="Arial" w:cs="Arial"/>
          <w:sz w:val="22"/>
          <w:szCs w:val="22"/>
        </w:rPr>
        <w:t>PTZ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23910B3A" w:rsidR="00A63ABA" w:rsidRDefault="00A63AB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Network </w:t>
      </w:r>
      <w:r>
        <w:rPr>
          <w:rFonts w:ascii="Arial" w:hAnsi="Arial" w:cs="Arial"/>
          <w:sz w:val="22"/>
          <w:szCs w:val="22"/>
        </w:rPr>
        <w:t>PTZ  camera shall offer the following video compression protocols</w:t>
      </w:r>
    </w:p>
    <w:p w14:paraId="552F58F5" w14:textId="77777777" w:rsidR="00A63ABA" w:rsidRPr="004B6F83" w:rsidRDefault="00A63AB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(448 K to 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14749FA0" w14:textId="77777777" w:rsidR="00A63ABA" w:rsidRDefault="00A63AB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(448 K to 8192</w:t>
      </w:r>
      <w:r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591C70D3" w14:textId="77777777" w:rsidR="00A63ABA" w:rsidRDefault="00A63ABA" w:rsidP="00C65EC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3321353B" w14:textId="43EFB85F" w:rsidR="00A63ABA" w:rsidRDefault="00A63AB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BLC, HLC, and True WDR modes of backlight compensation.</w:t>
      </w:r>
    </w:p>
    <w:p w14:paraId="1C03E576" w14:textId="4C79A3D4" w:rsidR="00A63ABA" w:rsidRDefault="00A63AB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offer Auto, ATW, Indoor, Outdoor, and </w:t>
      </w:r>
      <w:r w:rsidR="0018043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anual modes.</w:t>
      </w:r>
    </w:p>
    <w:p w14:paraId="5C86AF37" w14:textId="5CF009E9" w:rsidR="00A63ABA" w:rsidRDefault="00A63AB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6C2D8A">
        <w:rPr>
          <w:rFonts w:ascii="Arial" w:hAnsi="Arial" w:cs="Arial"/>
          <w:sz w:val="22"/>
          <w:szCs w:val="22"/>
        </w:rPr>
        <w:t xml:space="preserve"> 2 MP H.265 </w:t>
      </w:r>
      <w:r>
        <w:rPr>
          <w:rFonts w:ascii="Arial" w:hAnsi="Arial" w:cs="Arial"/>
          <w:sz w:val="22"/>
          <w:szCs w:val="22"/>
        </w:rPr>
        <w:t>PTZ camera shall offer Ultra DNR (2D/3D) noise reduction.</w:t>
      </w:r>
    </w:p>
    <w:p w14:paraId="3B40144B" w14:textId="78AACBD8" w:rsidR="00A63ABA" w:rsidRDefault="00A63ABA" w:rsidP="00C65EC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24 privacy masking areas.</w:t>
      </w:r>
    </w:p>
    <w:p w14:paraId="245767C0" w14:textId="77777777" w:rsidR="00A63ABA" w:rsidRPr="00D37C91" w:rsidRDefault="00A63ABA" w:rsidP="00C65EC6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C65EC6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40E1D7CE" w:rsidR="00A63ABA" w:rsidRDefault="00A63ABA" w:rsidP="00C65EC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generate full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(</w:t>
      </w:r>
      <w:r w:rsidR="006C2D8A">
        <w:rPr>
          <w:rFonts w:ascii="Arial" w:hAnsi="Arial" w:cs="Arial"/>
          <w:sz w:val="22"/>
          <w:szCs w:val="22"/>
        </w:rPr>
        <w:t>1920 x 1080</w:t>
      </w:r>
      <w:r>
        <w:rPr>
          <w:rFonts w:ascii="Arial" w:hAnsi="Arial" w:cs="Arial"/>
          <w:sz w:val="22"/>
          <w:szCs w:val="22"/>
        </w:rPr>
        <w:t xml:space="preserve"> pixels) at </w:t>
      </w:r>
      <w:r w:rsidR="00D653F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584462B1" w:rsidR="00A63ABA" w:rsidRDefault="00A63ABA" w:rsidP="00C65EC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Unicast and Multicast streaming methods.</w:t>
      </w:r>
    </w:p>
    <w:p w14:paraId="4F39B305" w14:textId="3A125896" w:rsidR="00A63ABA" w:rsidRDefault="00A63ABA" w:rsidP="00C65EC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688F985D" w14:textId="77777777" w:rsidR="00A63ABA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67D510D5" w14:textId="77777777" w:rsidR="00A63ABA" w:rsidRPr="004B6F83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3F3AE8A" w14:textId="77777777" w:rsidR="00A63ABA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667BEB4D" w14:textId="77777777" w:rsidR="00A63ABA" w:rsidRPr="004B6F83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AFEDCE3" w14:textId="77777777" w:rsidR="00A63ABA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5E6CCA3A" w14:textId="468F6782" w:rsidR="00A63ABA" w:rsidRDefault="00A63ABA" w:rsidP="00C65EC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PTZ </w:t>
      </w:r>
      <w:r>
        <w:rPr>
          <w:rFonts w:ascii="Arial" w:hAnsi="Arial" w:cs="Arial"/>
          <w:sz w:val="22"/>
          <w:szCs w:val="22"/>
        </w:rPr>
        <w:t>camera shall generate three streams at the following maximum resolutions:</w:t>
      </w:r>
    </w:p>
    <w:p w14:paraId="0E970424" w14:textId="6C57062D" w:rsidR="00A63ABA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6C2D8A">
        <w:rPr>
          <w:rFonts w:ascii="Arial" w:hAnsi="Arial" w:cs="Arial"/>
          <w:sz w:val="22"/>
          <w:szCs w:val="22"/>
        </w:rPr>
        <w:t xml:space="preserve">1080p or 720p at 60 fps; </w:t>
      </w:r>
      <w:r w:rsidR="006C2D8A" w:rsidRPr="006C2D8A">
        <w:rPr>
          <w:rFonts w:ascii="Arial" w:hAnsi="Arial" w:cs="Arial"/>
          <w:sz w:val="22"/>
          <w:szCs w:val="22"/>
        </w:rPr>
        <w:t>1.3 MP at 30 fps</w:t>
      </w:r>
    </w:p>
    <w:p w14:paraId="52869039" w14:textId="77777777" w:rsidR="00A63ABA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 or CIF at 30 fps</w:t>
      </w:r>
    </w:p>
    <w:p w14:paraId="0F57CEED" w14:textId="6DE1D205" w:rsidR="00A63ABA" w:rsidRDefault="00A63ABA" w:rsidP="00C65EC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6C2D8A" w:rsidRPr="006C2D8A">
        <w:rPr>
          <w:rFonts w:ascii="Arial" w:hAnsi="Arial" w:cs="Arial"/>
          <w:sz w:val="22"/>
          <w:szCs w:val="22"/>
        </w:rPr>
        <w:t>1080p, 1.3 MP, 720p, D1,</w:t>
      </w:r>
      <w:r w:rsidR="006C2D8A">
        <w:rPr>
          <w:rFonts w:ascii="Arial" w:hAnsi="Arial" w:cs="Arial"/>
          <w:sz w:val="22"/>
          <w:szCs w:val="22"/>
        </w:rPr>
        <w:t xml:space="preserve"> or</w:t>
      </w:r>
      <w:r w:rsidR="006C2D8A" w:rsidRPr="006C2D8A">
        <w:rPr>
          <w:rFonts w:ascii="Arial" w:hAnsi="Arial" w:cs="Arial"/>
          <w:sz w:val="22"/>
          <w:szCs w:val="22"/>
        </w:rPr>
        <w:t xml:space="preserve"> CIF at 30 fps</w:t>
      </w:r>
    </w:p>
    <w:p w14:paraId="3342444F" w14:textId="77777777" w:rsidR="00A63ABA" w:rsidRDefault="00A63ABA" w:rsidP="00C65EC6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IP Connectivity</w:t>
      </w:r>
    </w:p>
    <w:p w14:paraId="104369B6" w14:textId="61039E5D" w:rsidR="00A63ABA" w:rsidRDefault="00A63ABA" w:rsidP="00C65E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allow</w:t>
      </w:r>
      <w:r w:rsidRPr="00DC2480">
        <w:rPr>
          <w:rFonts w:ascii="Arial" w:hAnsi="Arial" w:cs="Arial"/>
          <w:sz w:val="22"/>
          <w:szCs w:val="22"/>
        </w:rPr>
        <w:t xml:space="preserve"> full camera control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configuration capabilities </w:t>
      </w:r>
      <w:r>
        <w:rPr>
          <w:rFonts w:ascii="Arial" w:hAnsi="Arial" w:cs="Arial"/>
          <w:sz w:val="22"/>
          <w:szCs w:val="22"/>
        </w:rPr>
        <w:t>via a TCP/IP</w:t>
      </w:r>
      <w:r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7ECDA55E" w:rsidR="00A63ABA" w:rsidRPr="00DC2480" w:rsidRDefault="00A63ABA" w:rsidP="00C65E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d</w:t>
      </w:r>
      <w:r w:rsidRPr="00DC2480">
        <w:rPr>
          <w:rFonts w:ascii="Arial" w:hAnsi="Arial" w:cs="Arial"/>
          <w:sz w:val="22"/>
          <w:szCs w:val="22"/>
        </w:rPr>
        <w:t xml:space="preserve">eliver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video, at rates up to </w:t>
      </w:r>
      <w:r w:rsidR="003F29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 frames per second </w:t>
      </w:r>
      <w:r w:rsidRPr="00DC2480">
        <w:rPr>
          <w:rFonts w:ascii="Arial" w:hAnsi="Arial" w:cs="Arial"/>
          <w:sz w:val="22"/>
          <w:szCs w:val="22"/>
        </w:rPr>
        <w:t xml:space="preserve">via TCP/IP over </w:t>
      </w:r>
      <w:r>
        <w:rPr>
          <w:rFonts w:ascii="Arial" w:hAnsi="Arial" w:cs="Arial"/>
          <w:sz w:val="22"/>
          <w:szCs w:val="22"/>
        </w:rPr>
        <w:t>an RJ-45 (10/100 Base-T) connection</w:t>
      </w:r>
      <w:r w:rsidRPr="00DC2480">
        <w:rPr>
          <w:rFonts w:ascii="Arial" w:hAnsi="Arial" w:cs="Arial"/>
          <w:sz w:val="22"/>
          <w:szCs w:val="22"/>
        </w:rPr>
        <w:t>.</w:t>
      </w:r>
    </w:p>
    <w:p w14:paraId="49E8E9AE" w14:textId="050C0314" w:rsidR="00A63ABA" w:rsidRDefault="00A63ABA" w:rsidP="00C65E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c</w:t>
      </w:r>
      <w:r w:rsidRPr="00DC2480">
        <w:rPr>
          <w:rFonts w:ascii="Arial" w:hAnsi="Arial" w:cs="Arial"/>
          <w:sz w:val="22"/>
          <w:szCs w:val="22"/>
        </w:rPr>
        <w:t xml:space="preserve">onform to </w:t>
      </w:r>
      <w:r>
        <w:rPr>
          <w:rFonts w:ascii="Arial" w:hAnsi="Arial" w:cs="Arial"/>
          <w:sz w:val="22"/>
          <w:szCs w:val="22"/>
        </w:rPr>
        <w:t xml:space="preserve">the </w:t>
      </w:r>
      <w:r w:rsidRPr="00DC2480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the CGI</w:t>
      </w:r>
      <w:r w:rsidRPr="00DC2480">
        <w:rPr>
          <w:rFonts w:ascii="Arial" w:hAnsi="Arial" w:cs="Arial"/>
          <w:sz w:val="22"/>
          <w:szCs w:val="22"/>
        </w:rPr>
        <w:t xml:space="preserve"> standard</w:t>
      </w:r>
      <w:r>
        <w:rPr>
          <w:rFonts w:ascii="Arial" w:hAnsi="Arial" w:cs="Arial"/>
          <w:sz w:val="22"/>
          <w:szCs w:val="22"/>
        </w:rPr>
        <w:t>.</w:t>
      </w:r>
    </w:p>
    <w:p w14:paraId="0759A04A" w14:textId="56FC838A" w:rsidR="00A63ABA" w:rsidRDefault="00A63ABA" w:rsidP="00C65E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Quality of Service (</w:t>
      </w:r>
      <w:proofErr w:type="spellStart"/>
      <w:r>
        <w:rPr>
          <w:rFonts w:ascii="Arial" w:hAnsi="Arial" w:cs="Arial"/>
          <w:sz w:val="22"/>
          <w:szCs w:val="22"/>
        </w:rPr>
        <w:t>QoS</w:t>
      </w:r>
      <w:proofErr w:type="spellEnd"/>
      <w:r>
        <w:rPr>
          <w:rFonts w:ascii="Arial" w:hAnsi="Arial" w:cs="Arial"/>
          <w:sz w:val="22"/>
          <w:szCs w:val="22"/>
        </w:rPr>
        <w:t>) configuration options.</w:t>
      </w:r>
    </w:p>
    <w:p w14:paraId="1466F5D3" w14:textId="65C30F5E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IPv6 internet-layer protocol for packet switched internetworking across multiple IP networks.</w:t>
      </w:r>
    </w:p>
    <w:p w14:paraId="4CF1694E" w14:textId="1274D31D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local and network storage options that include: MicroSD, Network Attached Storage (NAS), and recording to a local PC for instant recording.</w:t>
      </w:r>
    </w:p>
    <w:p w14:paraId="6461C461" w14:textId="2139DAC4" w:rsidR="00A63ABA" w:rsidRPr="00D35F84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 xml:space="preserve"> PTZ camera shall support the following protocols: IPv4/IPv6, HTTP, HTTPS, SSL, TCP/IP, UDP, UPnP, ICMP, IGMP, SNMP, RTSP, RTP, SMTP, NTP, DHCP, DNS, PPPOE, DDNS, FTP, IP Filter, </w:t>
      </w:r>
      <w:proofErr w:type="spellStart"/>
      <w:r w:rsidRPr="00D35F84">
        <w:rPr>
          <w:rFonts w:ascii="Arial" w:hAnsi="Arial" w:cs="Arial"/>
          <w:sz w:val="22"/>
          <w:szCs w:val="22"/>
        </w:rPr>
        <w:t>QoS</w:t>
      </w:r>
      <w:proofErr w:type="spellEnd"/>
      <w:r w:rsidRPr="00D35F84">
        <w:rPr>
          <w:rFonts w:ascii="Arial" w:hAnsi="Arial" w:cs="Arial"/>
          <w:sz w:val="22"/>
          <w:szCs w:val="22"/>
        </w:rPr>
        <w:t>, Bonjour,</w:t>
      </w:r>
      <w:r>
        <w:rPr>
          <w:rFonts w:ascii="Arial" w:hAnsi="Arial" w:cs="Arial"/>
          <w:sz w:val="22"/>
          <w:szCs w:val="22"/>
        </w:rPr>
        <w:t xml:space="preserve"> </w:t>
      </w:r>
      <w:r w:rsidRPr="00D35F84">
        <w:rPr>
          <w:rFonts w:ascii="Arial" w:hAnsi="Arial" w:cs="Arial"/>
          <w:sz w:val="22"/>
          <w:szCs w:val="22"/>
        </w:rPr>
        <w:t>802.1x</w:t>
      </w:r>
    </w:p>
    <w:p w14:paraId="15B79E6C" w14:textId="2D0EBB2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Smart PSS and DSS management software.</w:t>
      </w:r>
    </w:p>
    <w:p w14:paraId="40455F44" w14:textId="678291A2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Android, Windows,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56F16E92" w:rsidR="00A63ABA" w:rsidRPr="00D35F84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>PTZ camera shall support the following audio compression technologies: G.711a, G.711Mu, AAC, G.722, G.726, G.729,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5F84">
        <w:rPr>
          <w:rFonts w:ascii="Arial" w:hAnsi="Arial" w:cs="Arial"/>
          <w:sz w:val="22"/>
          <w:szCs w:val="22"/>
        </w:rPr>
        <w:t>MPEG2</w:t>
      </w:r>
      <w:proofErr w:type="gramEnd"/>
      <w:r w:rsidRPr="00D35F84">
        <w:rPr>
          <w:rFonts w:ascii="Arial" w:hAnsi="Arial" w:cs="Arial"/>
          <w:sz w:val="22"/>
          <w:szCs w:val="22"/>
        </w:rPr>
        <w:t>-L2.</w:t>
      </w:r>
    </w:p>
    <w:p w14:paraId="46031F5A" w14:textId="67E73B5A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an audio interface with one (1) channel IN and one (1) channel OUT.</w:t>
      </w:r>
    </w:p>
    <w:p w14:paraId="00D69857" w14:textId="30FC979E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an alarm interface with two (2) channels IN and one (1) channel OUT.</w:t>
      </w:r>
    </w:p>
    <w:p w14:paraId="739CC686" w14:textId="2DCC3CC8" w:rsidR="00C65EC6" w:rsidRDefault="00C65EC6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PTZ camera shall offer </w:t>
      </w:r>
      <w:r w:rsidR="00AB03A0">
        <w:rPr>
          <w:rFonts w:ascii="Arial" w:hAnsi="Arial" w:cs="Arial"/>
          <w:sz w:val="22"/>
          <w:szCs w:val="22"/>
        </w:rPr>
        <w:t>one (1)</w:t>
      </w:r>
      <w:r>
        <w:rPr>
          <w:rFonts w:ascii="Arial" w:hAnsi="Arial" w:cs="Arial"/>
          <w:sz w:val="22"/>
          <w:szCs w:val="22"/>
        </w:rPr>
        <w:t xml:space="preserve"> RS485 connection for PTZ control.</w:t>
      </w:r>
    </w:p>
    <w:p w14:paraId="324DF30C" w14:textId="7371DC69" w:rsidR="003F291B" w:rsidRDefault="003F291B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PTZ camera shall offer one video output with a BNC connector.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A63AB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0E965290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297CF9B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5504432D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F91F555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7221AC2A" w14:textId="487E28C9" w:rsidR="003F291B" w:rsidRDefault="00D24DFB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object and keep it in the scene.</w:t>
      </w:r>
    </w:p>
    <w:p w14:paraId="26541D99" w14:textId="77777777" w:rsidR="00333D3C" w:rsidRDefault="00333D3C" w:rsidP="00333D3C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0F447F54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18043C" w:rsidRPr="00221673">
        <w:rPr>
          <w:rFonts w:ascii="Arial" w:eastAsia="Batang" w:hAnsi="Arial" w:cs="Arial"/>
          <w:sz w:val="22"/>
          <w:szCs w:val="22"/>
        </w:rPr>
        <w:t xml:space="preserve"> </w:t>
      </w:r>
      <w:r w:rsidR="0018043C">
        <w:rPr>
          <w:rFonts w:ascii="Arial" w:eastAsia="Batang" w:hAnsi="Arial" w:cs="Arial"/>
          <w:sz w:val="22"/>
          <w:szCs w:val="22"/>
        </w:rPr>
        <w:t>°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C65EC6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18043C" w:rsidRPr="00221673">
        <w:rPr>
          <w:rFonts w:ascii="Arial" w:eastAsia="Batang" w:hAnsi="Arial" w:cs="Arial"/>
          <w:sz w:val="22"/>
          <w:szCs w:val="22"/>
        </w:rPr>
        <w:t xml:space="preserve"> </w:t>
      </w:r>
      <w:r w:rsidR="0018043C">
        <w:rPr>
          <w:rFonts w:ascii="Arial" w:eastAsia="Batang" w:hAnsi="Arial" w:cs="Arial"/>
          <w:sz w:val="22"/>
          <w:szCs w:val="22"/>
        </w:rPr>
        <w:t>°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AB03A0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18043C">
        <w:rPr>
          <w:rFonts w:ascii="Arial" w:eastAsia="Batang" w:hAnsi="Arial" w:cs="Arial"/>
          <w:sz w:val="22"/>
          <w:szCs w:val="22"/>
        </w:rPr>
        <w:t xml:space="preserve">40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C65EC6">
        <w:rPr>
          <w:rFonts w:ascii="Arial" w:eastAsia="Batang" w:hAnsi="Arial" w:cs="Arial"/>
          <w:sz w:val="22"/>
          <w:szCs w:val="22"/>
        </w:rPr>
        <w:t>40</w:t>
      </w:r>
      <w:r w:rsidR="0018043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590F8E78" w14:textId="77777777" w:rsidR="00B037D3" w:rsidRPr="000D35DF" w:rsidRDefault="00B037D3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44D97DCA" w14:textId="2B8975B0" w:rsidR="00B037D3" w:rsidRPr="00C97470" w:rsidRDefault="00D24DFB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05474B">
        <w:rPr>
          <w:rFonts w:ascii="Arial" w:hAnsi="Arial" w:cs="Arial"/>
          <w:sz w:val="22"/>
          <w:szCs w:val="22"/>
        </w:rPr>
        <w:t xml:space="preserve"> V</w:t>
      </w:r>
      <w:r w:rsidR="00D653F1">
        <w:rPr>
          <w:rFonts w:ascii="Arial" w:hAnsi="Arial" w:cs="Arial"/>
          <w:sz w:val="22"/>
          <w:szCs w:val="22"/>
        </w:rPr>
        <w:t>A</w:t>
      </w:r>
      <w:r w:rsidR="00B037D3">
        <w:rPr>
          <w:rFonts w:ascii="Arial" w:hAnsi="Arial" w:cs="Arial"/>
          <w:sz w:val="22"/>
          <w:szCs w:val="22"/>
        </w:rPr>
        <w:t xml:space="preserve">C, </w:t>
      </w:r>
      <w:r w:rsidR="00C65EC6">
        <w:rPr>
          <w:rFonts w:ascii="Arial" w:hAnsi="Arial" w:cs="Arial"/>
          <w:sz w:val="22"/>
          <w:szCs w:val="22"/>
        </w:rPr>
        <w:t>1.5</w:t>
      </w:r>
      <w:r w:rsidR="00B037D3">
        <w:rPr>
          <w:rFonts w:ascii="Arial" w:hAnsi="Arial" w:cs="Arial"/>
          <w:sz w:val="22"/>
          <w:szCs w:val="22"/>
        </w:rPr>
        <w:t xml:space="preserve"> A</w:t>
      </w:r>
    </w:p>
    <w:p w14:paraId="66BB934F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4EEAE277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D24DFB">
        <w:rPr>
          <w:rFonts w:ascii="Arial" w:hAnsi="Arial" w:cs="Arial"/>
          <w:sz w:val="22"/>
          <w:szCs w:val="22"/>
        </w:rPr>
        <w:t xml:space="preserve">24 </w:t>
      </w:r>
      <w:r w:rsidR="0005474B">
        <w:rPr>
          <w:rFonts w:ascii="Arial" w:hAnsi="Arial" w:cs="Arial"/>
          <w:sz w:val="22"/>
          <w:szCs w:val="22"/>
        </w:rPr>
        <w:t>V</w:t>
      </w:r>
      <w:r w:rsidR="00D24DFB">
        <w:rPr>
          <w:rFonts w:ascii="Arial" w:hAnsi="Arial" w:cs="Arial"/>
          <w:sz w:val="22"/>
          <w:szCs w:val="22"/>
        </w:rPr>
        <w:t>A</w:t>
      </w:r>
      <w:r w:rsidR="0005474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117E6E6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10C5F061" w:rsidR="00FD5927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D653F1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23FECA45" w14:textId="76275441" w:rsidR="00D24DFB" w:rsidRDefault="00D24DFB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00A28725" w14:textId="77777777" w:rsidR="00D24DFB" w:rsidRDefault="00D24DFB" w:rsidP="00D24DFB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1D5759B" w14:textId="77777777" w:rsidR="00AB03A0" w:rsidRDefault="00AB03A0" w:rsidP="00D24DFB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023019B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248251FA" w14:textId="77777777" w:rsidR="00DB7628" w:rsidRDefault="00DB7628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Included:</w:t>
      </w:r>
    </w:p>
    <w:p w14:paraId="5DD83C32" w14:textId="4B8A35D6" w:rsidR="00D24DFB" w:rsidRDefault="00D24DFB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supply.</w:t>
      </w:r>
    </w:p>
    <w:p w14:paraId="10402D42" w14:textId="091500A4" w:rsidR="00D24DFB" w:rsidRDefault="00D24DFB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141D8469" w14:textId="41CC9751" w:rsidR="00DB7628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Wall mount.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0E3F25A6" w14:textId="22C0545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35D4BC6" w14:textId="39A4FE7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21D6E6D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037D3">
        <w:rPr>
          <w:rFonts w:ascii="Arial" w:hAnsi="Arial" w:cs="Arial"/>
          <w:sz w:val="22"/>
          <w:szCs w:val="22"/>
        </w:rPr>
        <w:t xml:space="preserve">Water-proof </w:t>
      </w:r>
      <w:r>
        <w:rPr>
          <w:rFonts w:ascii="Arial" w:hAnsi="Arial" w:cs="Arial"/>
          <w:sz w:val="22"/>
          <w:szCs w:val="22"/>
        </w:rPr>
        <w:t>Junction box.]</w:t>
      </w:r>
    </w:p>
    <w:p w14:paraId="6EC3FD6F" w14:textId="0AFA6264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40736EE0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605BD">
        <w:rPr>
          <w:rFonts w:ascii="Arial" w:hAnsi="Arial" w:cs="Arial"/>
          <w:sz w:val="22"/>
          <w:szCs w:val="22"/>
        </w:rPr>
        <w:t>Parapet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F59D7" w14:textId="77777777" w:rsidR="009252C7" w:rsidRDefault="009252C7">
      <w:r>
        <w:separator/>
      </w:r>
    </w:p>
  </w:endnote>
  <w:endnote w:type="continuationSeparator" w:id="0">
    <w:p w14:paraId="7ED3881C" w14:textId="77777777" w:rsidR="009252C7" w:rsidRDefault="0092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646B13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653F1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B03A0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DFA9AC9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653F1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B03A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24ABF92A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653F1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D24DFB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B03A0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2A5E47B1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A503D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B7EAD" w14:textId="77777777" w:rsidR="009252C7" w:rsidRDefault="009252C7">
      <w:r>
        <w:separator/>
      </w:r>
    </w:p>
  </w:footnote>
  <w:footnote w:type="continuationSeparator" w:id="0">
    <w:p w14:paraId="29DEE42C" w14:textId="77777777" w:rsidR="009252C7" w:rsidRDefault="0092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474B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043C"/>
    <w:rsid w:val="001822B4"/>
    <w:rsid w:val="00183365"/>
    <w:rsid w:val="00183CB5"/>
    <w:rsid w:val="00184F8A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3D4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91A53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33D3C"/>
    <w:rsid w:val="003442E2"/>
    <w:rsid w:val="00347CF4"/>
    <w:rsid w:val="003515B4"/>
    <w:rsid w:val="00356CA2"/>
    <w:rsid w:val="00365AB2"/>
    <w:rsid w:val="00366C84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1B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4143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63CB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2C7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2BAD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03A0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65EC6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24DFB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53F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1EA3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5E56-720B-4726-9E70-42BFADE1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15915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10</cp:revision>
  <cp:lastPrinted>2016-09-26T15:31:00Z</cp:lastPrinted>
  <dcterms:created xsi:type="dcterms:W3CDTF">2017-06-29T11:22:00Z</dcterms:created>
  <dcterms:modified xsi:type="dcterms:W3CDTF">2017-06-29T16:05:00Z</dcterms:modified>
</cp:coreProperties>
</file>