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651F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4F4F97EA" w:rsidR="004A4F41" w:rsidRPr="0039325A" w:rsidRDefault="00BF2794" w:rsidP="008E0D4A">
      <w:pPr>
        <w:spacing w:after="0"/>
        <w:ind w:firstLine="720"/>
        <w:rPr>
          <w:rFonts w:cs="Arial"/>
          <w:szCs w:val="20"/>
        </w:rPr>
      </w:pPr>
      <w:r>
        <w:rPr>
          <w:rFonts w:eastAsia="맑은 고딕" w:cs="Arial"/>
          <w:b/>
          <w:sz w:val="22"/>
          <w:szCs w:val="22"/>
          <w:lang w:eastAsia="ko-KR"/>
        </w:rPr>
        <w:t>4K NETWORK IR FISHEYE CAMERA</w:t>
      </w:r>
      <w:r w:rsidR="00CA72A0">
        <w:rPr>
          <w:rFonts w:eastAsia="맑은 고딕" w:cs="Arial"/>
          <w:b/>
          <w:sz w:val="22"/>
          <w:szCs w:val="22"/>
          <w:lang w:eastAsia="ko-KR"/>
        </w:rPr>
        <w:t xml:space="preserve"> WITH M12 CONNECTOR</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7B1C87C"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w:t>
      </w:r>
      <w:r w:rsidR="00BF2794">
        <w:rPr>
          <w:rFonts w:eastAsia="맑은 고딕" w:cs="Arial"/>
          <w:b/>
          <w:sz w:val="22"/>
          <w:szCs w:val="22"/>
          <w:lang w:eastAsia="ko-KR"/>
        </w:rPr>
        <w:t>FISHEYE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858D6E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9E11EA8"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9F458B">
        <w:rPr>
          <w:rFonts w:ascii="Arial" w:hAnsi="Arial" w:cs="Arial"/>
        </w:rPr>
        <w:t>4K</w:t>
      </w:r>
      <w:r w:rsidR="004F7881">
        <w:rPr>
          <w:rFonts w:ascii="Arial" w:hAnsi="Arial" w:cs="Arial"/>
        </w:rPr>
        <w:t xml:space="preserve"> IP </w:t>
      </w:r>
      <w:r w:rsidR="00BF2794">
        <w:rPr>
          <w:rFonts w:ascii="Arial" w:hAnsi="Arial" w:cs="Arial"/>
        </w:rPr>
        <w:t>Fisheye</w:t>
      </w:r>
      <w:r w:rsidR="004F7881">
        <w:rPr>
          <w:rFonts w:ascii="Arial" w:hAnsi="Arial" w:cs="Arial"/>
        </w:rPr>
        <w:t xml:space="preserve">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capability in a IK10+ rat</w:t>
      </w:r>
      <w:r w:rsidR="00BF2794">
        <w:rPr>
          <w:rFonts w:ascii="Arial" w:hAnsi="Arial" w:cs="Arial"/>
        </w:rPr>
        <w:t>ed dome body with IR illuminator</w:t>
      </w:r>
      <w:r w:rsidR="00CA72A0">
        <w:rPr>
          <w:rFonts w:ascii="Arial" w:hAnsi="Arial" w:cs="Arial"/>
        </w:rPr>
        <w:t xml:space="preserve"> and M12 Connector</w:t>
      </w:r>
      <w:r w:rsidR="00A2157D" w:rsidRPr="007F0E0C">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220C795B" w:rsid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53985A25" w14:textId="5AACD3B5" w:rsidR="00CA72A0" w:rsidRDefault="00CA72A0" w:rsidP="000F0F4D">
      <w:pPr>
        <w:pStyle w:val="a3"/>
        <w:numPr>
          <w:ilvl w:val="4"/>
          <w:numId w:val="19"/>
        </w:numPr>
        <w:spacing w:before="60" w:after="0" w:line="276" w:lineRule="auto"/>
        <w:rPr>
          <w:rFonts w:ascii="Arial" w:hAnsi="Arial" w:cs="Arial"/>
          <w:color w:val="000000"/>
        </w:rPr>
      </w:pPr>
      <w:r>
        <w:rPr>
          <w:rFonts w:ascii="Arial" w:hAnsi="Arial" w:cs="Arial"/>
          <w:color w:val="000000"/>
        </w:rPr>
        <w:t xml:space="preserve">CLC/TC 9X – </w:t>
      </w:r>
      <w:r w:rsidR="00DD06E6">
        <w:rPr>
          <w:rFonts w:ascii="Arial" w:hAnsi="Arial" w:cs="Arial"/>
          <w:color w:val="000000"/>
        </w:rPr>
        <w:t>Electrical</w:t>
      </w:r>
      <w:r>
        <w:rPr>
          <w:rFonts w:ascii="Arial" w:hAnsi="Arial" w:cs="Arial"/>
          <w:color w:val="000000"/>
        </w:rPr>
        <w:t xml:space="preserve"> and </w:t>
      </w:r>
      <w:r w:rsidR="00DD06E6">
        <w:rPr>
          <w:rFonts w:ascii="Arial" w:hAnsi="Arial" w:cs="Arial"/>
          <w:color w:val="000000"/>
        </w:rPr>
        <w:t>electronic applications for railways</w:t>
      </w:r>
    </w:p>
    <w:p w14:paraId="3342BC2B" w14:textId="6E88FD10" w:rsidR="00DD06E6" w:rsidRPr="000F0F4D" w:rsidRDefault="00DD06E6" w:rsidP="00DD06E6">
      <w:pPr>
        <w:pStyle w:val="a3"/>
        <w:numPr>
          <w:ilvl w:val="5"/>
          <w:numId w:val="19"/>
        </w:numPr>
        <w:spacing w:before="60" w:after="0" w:line="276" w:lineRule="auto"/>
        <w:rPr>
          <w:rFonts w:ascii="Arial" w:hAnsi="Arial" w:cs="Arial"/>
          <w:color w:val="000000"/>
        </w:rPr>
      </w:pPr>
      <w:r w:rsidRPr="00DD06E6">
        <w:rPr>
          <w:rFonts w:ascii="Arial" w:hAnsi="Arial" w:cs="Arial"/>
          <w:color w:val="000000"/>
        </w:rPr>
        <w:t>EN50155 class T3</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Part9 : IP6K9K</w:t>
      </w:r>
    </w:p>
    <w:p w14:paraId="7E15EEA5"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08749644" w14:textId="2A712342" w:rsidR="00C72BCA" w:rsidRPr="00FA7720" w:rsidRDefault="00E96DCC" w:rsidP="00E96DCC">
      <w:pPr>
        <w:pStyle w:val="a3"/>
        <w:numPr>
          <w:ilvl w:val="4"/>
          <w:numId w:val="19"/>
        </w:numPr>
        <w:spacing w:before="60" w:after="0" w:line="276" w:lineRule="auto"/>
        <w:rPr>
          <w:rFonts w:ascii="Arial" w:hAnsi="Arial" w:cs="Arial"/>
        </w:rPr>
      </w:pPr>
      <w:r w:rsidRPr="00AF057A">
        <w:rPr>
          <w:rFonts w:ascii="Arial" w:hAnsi="Arial" w:cs="Arial"/>
          <w:color w:val="000000"/>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225DDA1"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CA72A0">
        <w:rPr>
          <w:rFonts w:cs="Arial"/>
        </w:rPr>
        <w:t>XNF-9010RVM</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7F30FFC"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Pr="00BE2726">
        <w:rPr>
          <w:rFonts w:cs="Arial"/>
          <w:sz w:val="20"/>
        </w:rPr>
        <w:t>fps</w:t>
      </w:r>
      <w:r w:rsidR="00EC1AFE" w:rsidRPr="00BE2726">
        <w:rPr>
          <w:rFonts w:cs="Arial"/>
          <w:sz w:val="20"/>
        </w:rPr>
        <w:t>(60Hz/50Hz)</w:t>
      </w:r>
      <w:r w:rsidRPr="00BE2726">
        <w:rPr>
          <w:rFonts w:cs="Arial"/>
          <w:sz w:val="20"/>
        </w:rPr>
        <w:t xml:space="preserve"> at all resolution</w:t>
      </w:r>
    </w:p>
    <w:p w14:paraId="0BAEF276" w14:textId="424D2B86"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r w:rsidR="004B72F1">
        <w:rPr>
          <w:rFonts w:cs="Arial"/>
          <w:sz w:val="20"/>
        </w:rPr>
        <w:t xml:space="preserve"> at 1080x1080 resolution</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DD06E6" w:rsidRDefault="005440CA" w:rsidP="006D6E46">
      <w:pPr>
        <w:pStyle w:val="StyleDefaultComplex10pt"/>
        <w:numPr>
          <w:ilvl w:val="3"/>
          <w:numId w:val="19"/>
        </w:numPr>
        <w:spacing w:before="60" w:after="0" w:line="276" w:lineRule="auto"/>
        <w:jc w:val="both"/>
        <w:rPr>
          <w:rFonts w:cs="Arial"/>
          <w:sz w:val="20"/>
        </w:rPr>
      </w:pPr>
      <w:r w:rsidRPr="00DD06E6">
        <w:rPr>
          <w:rFonts w:cs="Arial"/>
          <w:sz w:val="20"/>
        </w:rPr>
        <w:t>The camera shall be able to configure various resolution selections</w:t>
      </w:r>
      <w:r w:rsidRPr="00DD06E6">
        <w:rPr>
          <w:rFonts w:eastAsia="맑은 고딕" w:cs="Arial"/>
          <w:sz w:val="20"/>
          <w:lang w:eastAsia="ko-KR"/>
        </w:rPr>
        <w:t>.</w:t>
      </w:r>
    </w:p>
    <w:p w14:paraId="307F66B7" w14:textId="77777777" w:rsidR="00DD06E6" w:rsidRPr="00DD06E6" w:rsidRDefault="00DD06E6" w:rsidP="00DD06E6">
      <w:pPr>
        <w:pStyle w:val="StyleDefaultComplex10pt"/>
        <w:numPr>
          <w:ilvl w:val="4"/>
          <w:numId w:val="19"/>
        </w:numPr>
        <w:spacing w:before="60" w:after="0" w:line="276" w:lineRule="auto"/>
        <w:jc w:val="both"/>
        <w:rPr>
          <w:rFonts w:cs="Arial"/>
          <w:sz w:val="20"/>
        </w:rPr>
      </w:pPr>
      <w:r w:rsidRPr="00DD06E6">
        <w:rPr>
          <w:rFonts w:cs="Arial"/>
          <w:sz w:val="20"/>
        </w:rPr>
        <w:t>Original view</w:t>
      </w:r>
      <w:r>
        <w:rPr>
          <w:rFonts w:cs="Arial"/>
          <w:sz w:val="20"/>
        </w:rPr>
        <w:t xml:space="preserve">        </w:t>
      </w:r>
      <w:r w:rsidRPr="00DD06E6">
        <w:rPr>
          <w:rFonts w:cs="Arial"/>
          <w:sz w:val="20"/>
        </w:rPr>
        <w:t xml:space="preserve">(1:1): </w:t>
      </w:r>
      <w:r>
        <w:rPr>
          <w:rFonts w:cs="Arial"/>
          <w:sz w:val="20"/>
        </w:rPr>
        <w:t>Max.3008x3008 ~ Min.480x480</w:t>
      </w:r>
    </w:p>
    <w:p w14:paraId="22945479" w14:textId="77777777" w:rsidR="00DD06E6" w:rsidRPr="00DD06E6" w:rsidRDefault="00DD06E6" w:rsidP="00DD06E6">
      <w:pPr>
        <w:pStyle w:val="StyleDefaultComplex10pt"/>
        <w:numPr>
          <w:ilvl w:val="4"/>
          <w:numId w:val="19"/>
        </w:numPr>
        <w:spacing w:before="60" w:after="0" w:line="276" w:lineRule="auto"/>
        <w:jc w:val="both"/>
        <w:rPr>
          <w:rFonts w:cs="Arial"/>
          <w:sz w:val="20"/>
        </w:rPr>
      </w:pPr>
      <w:r w:rsidRPr="00DD06E6">
        <w:rPr>
          <w:rFonts w:cs="Arial"/>
          <w:sz w:val="20"/>
        </w:rPr>
        <w:t xml:space="preserve">Double panorama(2:1): </w:t>
      </w:r>
      <w:r>
        <w:rPr>
          <w:rFonts w:cs="Arial"/>
          <w:sz w:val="20"/>
        </w:rPr>
        <w:t>Max.</w:t>
      </w:r>
      <w:r w:rsidRPr="00DD06E6">
        <w:rPr>
          <w:rFonts w:cs="Arial"/>
          <w:sz w:val="20"/>
        </w:rPr>
        <w:t>3584x1792</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640x320 </w:t>
      </w:r>
    </w:p>
    <w:p w14:paraId="2F795F34" w14:textId="77777777" w:rsidR="00DD06E6" w:rsidRPr="00DD06E6" w:rsidRDefault="00DD06E6" w:rsidP="00DD06E6">
      <w:pPr>
        <w:pStyle w:val="StyleDefaultComplex10pt"/>
        <w:numPr>
          <w:ilvl w:val="4"/>
          <w:numId w:val="19"/>
        </w:numPr>
        <w:spacing w:before="60" w:after="0" w:line="276" w:lineRule="auto"/>
        <w:jc w:val="both"/>
        <w:rPr>
          <w:rFonts w:cs="Arial"/>
          <w:sz w:val="20"/>
        </w:rPr>
      </w:pPr>
      <w:r w:rsidRPr="00DD06E6">
        <w:rPr>
          <w:rFonts w:cs="Arial"/>
          <w:sz w:val="20"/>
        </w:rPr>
        <w:t>Single panorama</w:t>
      </w:r>
      <w:r>
        <w:rPr>
          <w:rFonts w:cs="Arial"/>
          <w:sz w:val="20"/>
        </w:rPr>
        <w:t xml:space="preserve"> </w:t>
      </w:r>
      <w:r w:rsidRPr="00DD06E6">
        <w:rPr>
          <w:rFonts w:cs="Arial"/>
          <w:sz w:val="20"/>
        </w:rPr>
        <w:t xml:space="preserve">(4:1): </w:t>
      </w:r>
      <w:r>
        <w:rPr>
          <w:rFonts w:cs="Arial"/>
          <w:sz w:val="20"/>
        </w:rPr>
        <w:t>Max.</w:t>
      </w:r>
      <w:r w:rsidRPr="00DD06E6">
        <w:rPr>
          <w:rFonts w:cs="Arial"/>
          <w:sz w:val="20"/>
        </w:rPr>
        <w:t>3584x896</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640x160 </w:t>
      </w:r>
    </w:p>
    <w:p w14:paraId="5E461F09" w14:textId="77777777" w:rsidR="00DD06E6" w:rsidRPr="00DD06E6" w:rsidRDefault="00DD06E6" w:rsidP="00DD06E6">
      <w:pPr>
        <w:pStyle w:val="StyleDefaultComplex10pt"/>
        <w:numPr>
          <w:ilvl w:val="4"/>
          <w:numId w:val="19"/>
        </w:numPr>
        <w:spacing w:before="60" w:after="0" w:line="276" w:lineRule="auto"/>
        <w:jc w:val="both"/>
        <w:rPr>
          <w:rFonts w:cs="Arial"/>
          <w:sz w:val="20"/>
        </w:rPr>
      </w:pPr>
      <w:r w:rsidRPr="00DD06E6">
        <w:rPr>
          <w:rFonts w:cs="Arial"/>
          <w:sz w:val="20"/>
        </w:rPr>
        <w:t>Quad view</w:t>
      </w:r>
      <w:r>
        <w:rPr>
          <w:rFonts w:cs="Arial"/>
          <w:sz w:val="20"/>
        </w:rPr>
        <w:t xml:space="preserve">                  </w:t>
      </w:r>
      <w:r w:rsidRPr="00DD06E6">
        <w:rPr>
          <w:rFonts w:cs="Arial"/>
          <w:sz w:val="20"/>
        </w:rPr>
        <w:t xml:space="preserve">: </w:t>
      </w:r>
      <w:r>
        <w:rPr>
          <w:rFonts w:cs="Arial"/>
          <w:sz w:val="20"/>
        </w:rPr>
        <w:t>Max.</w:t>
      </w:r>
      <w:r w:rsidRPr="00DD06E6">
        <w:rPr>
          <w:rFonts w:cs="Arial"/>
          <w:sz w:val="20"/>
        </w:rPr>
        <w:t>3584x2688</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640x480  </w:t>
      </w:r>
    </w:p>
    <w:p w14:paraId="4321919B" w14:textId="77777777" w:rsidR="00DD06E6" w:rsidRPr="00DD06E6" w:rsidRDefault="00DD06E6" w:rsidP="00DD06E6">
      <w:pPr>
        <w:pStyle w:val="StyleDefaultComplex10pt"/>
        <w:numPr>
          <w:ilvl w:val="4"/>
          <w:numId w:val="19"/>
        </w:numPr>
        <w:spacing w:before="60" w:after="0" w:line="276" w:lineRule="auto"/>
        <w:jc w:val="both"/>
        <w:rPr>
          <w:rFonts w:cs="Arial"/>
          <w:sz w:val="20"/>
        </w:rPr>
      </w:pPr>
      <w:r w:rsidRPr="00DD06E6">
        <w:rPr>
          <w:rFonts w:cs="Arial"/>
          <w:sz w:val="20"/>
        </w:rPr>
        <w:t>Q1/Q2/Q3/Q4</w:t>
      </w:r>
      <w:r>
        <w:rPr>
          <w:rFonts w:cs="Arial"/>
          <w:sz w:val="20"/>
        </w:rPr>
        <w:t xml:space="preserve">     </w:t>
      </w:r>
      <w:r w:rsidRPr="00DD06E6">
        <w:rPr>
          <w:rFonts w:cs="Arial"/>
          <w:sz w:val="20"/>
        </w:rPr>
        <w:t xml:space="preserve">(4:3): </w:t>
      </w:r>
      <w:r>
        <w:rPr>
          <w:rFonts w:cs="Arial"/>
          <w:sz w:val="20"/>
        </w:rPr>
        <w:t>Max.</w:t>
      </w:r>
      <w:r w:rsidRPr="00DD06E6">
        <w:rPr>
          <w:rFonts w:cs="Arial"/>
          <w:sz w:val="20"/>
        </w:rPr>
        <w:t>1792x1344</w:t>
      </w:r>
      <w:r>
        <w:rPr>
          <w:rFonts w:cs="Arial"/>
          <w:sz w:val="20"/>
        </w:rPr>
        <w:t xml:space="preserve"> </w:t>
      </w:r>
      <w:r w:rsidRPr="00DD06E6">
        <w:rPr>
          <w:rFonts w:cs="Arial"/>
          <w:sz w:val="20"/>
        </w:rPr>
        <w:t>~</w:t>
      </w:r>
      <w:r>
        <w:rPr>
          <w:rFonts w:cs="Arial"/>
          <w:sz w:val="20"/>
        </w:rPr>
        <w:t xml:space="preserve"> Min.</w:t>
      </w:r>
      <w:r w:rsidRPr="00DD06E6">
        <w:rPr>
          <w:rFonts w:cs="Arial"/>
          <w:sz w:val="20"/>
        </w:rPr>
        <w:t>640x480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32B77145"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5F6D4B8A"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2945DB">
        <w:rPr>
          <w:rFonts w:cs="Arial"/>
          <w:sz w:val="20"/>
        </w:rPr>
        <w:t>39</w:t>
      </w:r>
      <w:r w:rsidRPr="00E63245">
        <w:rPr>
          <w:rFonts w:cs="Arial"/>
          <w:sz w:val="20"/>
        </w:rPr>
        <w:t xml:space="preserve"> lux at F</w:t>
      </w:r>
      <w:r w:rsidR="002945DB">
        <w:rPr>
          <w:rFonts w:cs="Arial"/>
          <w:sz w:val="20"/>
        </w:rPr>
        <w:t>2.2</w:t>
      </w:r>
      <w:r w:rsidR="00CF59FE">
        <w:rPr>
          <w:rFonts w:cs="Arial"/>
          <w:sz w:val="20"/>
        </w:rPr>
        <w:t xml:space="preserve">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F2244F7" w14:textId="59AE72CB" w:rsidR="004B72F1" w:rsidRDefault="004B72F1" w:rsidP="00AF33DB">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Defocus detectio</w:t>
      </w:r>
      <w:r>
        <w:rPr>
          <w:rFonts w:eastAsia="맑은 고딕" w:cs="Arial"/>
          <w:color w:val="auto"/>
          <w:sz w:val="20"/>
          <w:lang w:eastAsia="ko-KR"/>
        </w:rPr>
        <w:t>n</w:t>
      </w:r>
    </w:p>
    <w:p w14:paraId="6658D414" w14:textId="75F6FBAE"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0BBE07D1" w14:textId="5AE7A81D"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t>
      </w:r>
    </w:p>
    <w:p w14:paraId="0A801732" w14:textId="6D17F055"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t>
      </w:r>
    </w:p>
    <w:p w14:paraId="70F7A7A8" w14:textId="0347535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6973CA17"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3E3BD51A"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2457DB96"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241CBAA3"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7D30C9EA" w14:textId="49B993C3" w:rsidR="002945DB" w:rsidRDefault="002945DB"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lastRenderedPageBreak/>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E947C0"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70E046BA" w14:textId="589A78AD" w:rsidR="002D415F" w:rsidRPr="002D415F" w:rsidRDefault="00CF59FE" w:rsidP="00E96DC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IK10, NEMA4X</w:t>
      </w:r>
    </w:p>
    <w:p w14:paraId="5AB85391" w14:textId="77777777" w:rsidR="00DA00D9" w:rsidRPr="00885102" w:rsidRDefault="00DA00D9" w:rsidP="00DA00D9">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AAC0444"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3CDB08A6"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004B72F1">
        <w:rPr>
          <w:rFonts w:eastAsia="맑은 고딕" w:cs="Arial"/>
          <w:color w:val="000000"/>
          <w:szCs w:val="20"/>
          <w:lang w:eastAsia="ko-KR"/>
        </w:rPr>
        <w:t>, Android, iOS</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4E860ADB"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w:t>
      </w:r>
      <w:r w:rsidR="002945DB">
        <w:rPr>
          <w:rFonts w:eastAsia="맑은 고딕" w:cs="Arial"/>
          <w:color w:val="auto"/>
          <w:sz w:val="20"/>
          <w:lang w:eastAsia="ko-KR"/>
        </w:rPr>
        <w:t>3</w:t>
      </w:r>
      <w:r w:rsidRPr="00923DAF">
        <w:rPr>
          <w:rFonts w:cs="Arial"/>
          <w:color w:val="auto"/>
          <w:sz w:val="20"/>
        </w:rPr>
        <w:t xml:space="preserve">" </w:t>
      </w:r>
      <w:r w:rsidR="002945DB">
        <w:rPr>
          <w:rFonts w:cs="Arial"/>
          <w:color w:val="auto"/>
          <w:sz w:val="20"/>
        </w:rPr>
        <w:t xml:space="preserve">12MP </w:t>
      </w:r>
      <w:r w:rsidRPr="00923DAF">
        <w:rPr>
          <w:rFonts w:cs="Arial"/>
          <w:color w:val="auto"/>
          <w:sz w:val="20"/>
        </w:rPr>
        <w:t>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1B535A00"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2945DB">
        <w:rPr>
          <w:rFonts w:cs="Arial"/>
          <w:color w:val="auto"/>
          <w:sz w:val="20"/>
        </w:rPr>
        <w:t>39</w:t>
      </w:r>
      <w:r w:rsidRPr="00923DAF">
        <w:rPr>
          <w:rFonts w:cs="Arial"/>
          <w:color w:val="auto"/>
          <w:sz w:val="20"/>
        </w:rPr>
        <w:t>Lux</w:t>
      </w:r>
      <w:r w:rsidRPr="00923DAF">
        <w:rPr>
          <w:rFonts w:eastAsia="맑은 고딕" w:cs="Arial"/>
          <w:color w:val="auto"/>
          <w:sz w:val="20"/>
          <w:lang w:eastAsia="ko-KR"/>
        </w:rPr>
        <w:t xml:space="preserve"> (F</w:t>
      </w:r>
      <w:r w:rsidR="002945DB">
        <w:rPr>
          <w:rFonts w:eastAsia="맑은 고딕" w:cs="Arial"/>
          <w:color w:val="auto"/>
          <w:sz w:val="20"/>
          <w:lang w:eastAsia="ko-KR"/>
        </w:rPr>
        <w:t>2.2</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0Lux</w:t>
      </w:r>
      <w:r w:rsidR="00204B92">
        <w:rPr>
          <w:rFonts w:eastAsia="맑은 고딕" w:cs="Arial"/>
          <w:color w:val="auto"/>
          <w:sz w:val="20"/>
          <w:lang w:eastAsia="ko-KR"/>
        </w:rPr>
        <w:t>(IR LED 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55EB4B5"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2945DB">
        <w:rPr>
          <w:rFonts w:eastAsia="맑은 고딕" w:cs="Arial"/>
          <w:color w:val="auto"/>
          <w:sz w:val="20"/>
          <w:lang w:eastAsia="ko-KR"/>
        </w:rPr>
        <w:t>1.08</w:t>
      </w:r>
      <w:r w:rsidR="00AF33DB" w:rsidRPr="00AF33DB">
        <w:rPr>
          <w:rFonts w:eastAsia="맑은 고딕" w:cs="Arial"/>
          <w:color w:val="auto"/>
          <w:sz w:val="20"/>
          <w:lang w:eastAsia="ko-KR"/>
        </w:rPr>
        <w:t>mm</w:t>
      </w:r>
      <w:r w:rsidR="002945DB">
        <w:rPr>
          <w:rFonts w:eastAsia="맑은 고딕" w:cs="Arial"/>
          <w:color w:val="auto"/>
          <w:sz w:val="20"/>
          <w:lang w:eastAsia="ko-KR"/>
        </w:rPr>
        <w:t xml:space="preserve"> fixed focal</w:t>
      </w:r>
    </w:p>
    <w:p w14:paraId="2C25FDDA" w14:textId="7E3A5F14"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2945DB">
        <w:rPr>
          <w:rFonts w:eastAsia="맑은 고딕" w:cs="Arial"/>
          <w:color w:val="auto"/>
          <w:sz w:val="20"/>
          <w:lang w:eastAsia="ko-KR"/>
        </w:rPr>
        <w:t>F2.2</w:t>
      </w:r>
    </w:p>
    <w:p w14:paraId="745832F8" w14:textId="54AC2AA5"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2945DB">
        <w:rPr>
          <w:rFonts w:cs="Arial"/>
          <w:bCs/>
          <w:color w:val="auto"/>
          <w:sz w:val="20"/>
        </w:rPr>
        <w:t>187</w:t>
      </w:r>
      <w:r w:rsidR="00204B92">
        <w:rPr>
          <w:rFonts w:cs="Arial"/>
          <w:bCs/>
          <w:color w:val="auto"/>
          <w:sz w:val="20"/>
        </w:rPr>
        <w:t>°</w:t>
      </w:r>
    </w:p>
    <w:p w14:paraId="77CCED78" w14:textId="2915CBBF" w:rsidR="002945DB"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2945DB">
        <w:rPr>
          <w:rFonts w:cs="Arial"/>
          <w:bCs/>
          <w:color w:val="auto"/>
          <w:sz w:val="20"/>
        </w:rPr>
        <w:t>187</w:t>
      </w:r>
      <w:r w:rsidR="00204B92">
        <w:rPr>
          <w:rFonts w:cs="Arial"/>
          <w:bCs/>
          <w:color w:val="auto"/>
          <w:sz w:val="20"/>
        </w:rPr>
        <w:t>°</w:t>
      </w:r>
    </w:p>
    <w:p w14:paraId="6F9519D5" w14:textId="23D28FB6" w:rsidR="00204B92" w:rsidRDefault="002945DB" w:rsidP="00204B92">
      <w:pPr>
        <w:pStyle w:val="StyleDefaultComplex10pt"/>
        <w:spacing w:before="60" w:after="0" w:line="276" w:lineRule="auto"/>
        <w:ind w:left="3600" w:firstLine="720"/>
        <w:rPr>
          <w:rFonts w:cs="Arial"/>
          <w:bCs/>
          <w:color w:val="auto"/>
          <w:sz w:val="20"/>
        </w:rPr>
      </w:pPr>
      <w:r>
        <w:rPr>
          <w:rFonts w:cs="Arial"/>
          <w:bCs/>
          <w:color w:val="auto"/>
          <w:sz w:val="20"/>
        </w:rPr>
        <w:t>D: 187</w:t>
      </w:r>
      <w:r w:rsidR="00204B92">
        <w:rPr>
          <w:rFonts w:cs="Arial"/>
          <w:bCs/>
          <w:color w:val="auto"/>
          <w:sz w:val="20"/>
        </w:rPr>
        <w:t>°</w:t>
      </w:r>
    </w:p>
    <w:p w14:paraId="72A14814" w14:textId="609915F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2945DB">
        <w:rPr>
          <w:rFonts w:eastAsia="맑은 고딕" w:cs="Arial"/>
          <w:bCs/>
          <w:color w:val="auto"/>
          <w:sz w:val="20"/>
          <w:lang w:eastAsia="ko-KR"/>
        </w:rPr>
        <w:t>0.5</w:t>
      </w:r>
      <w:r w:rsidR="00AF33DB" w:rsidRPr="00AF33DB">
        <w:rPr>
          <w:rFonts w:eastAsia="맑은 고딕" w:cs="Arial"/>
          <w:bCs/>
          <w:color w:val="auto"/>
          <w:sz w:val="20"/>
          <w:lang w:eastAsia="ko-KR"/>
        </w:rPr>
        <w:t>m(</w:t>
      </w:r>
      <w:r w:rsidR="002945DB">
        <w:rPr>
          <w:rFonts w:eastAsia="맑은 고딕" w:cs="Arial"/>
          <w:bCs/>
          <w:color w:val="auto"/>
          <w:sz w:val="20"/>
          <w:lang w:eastAsia="ko-KR"/>
        </w:rPr>
        <w:t>1</w:t>
      </w:r>
      <w:r w:rsidR="00AF33DB" w:rsidRPr="00AF33DB">
        <w:rPr>
          <w:rFonts w:eastAsia="맑은 고딕" w:cs="Arial"/>
          <w:bCs/>
          <w:color w:val="auto"/>
          <w:sz w:val="20"/>
          <w:lang w:eastAsia="ko-KR"/>
        </w:rPr>
        <w:t>.</w:t>
      </w:r>
      <w:r w:rsidR="002945DB">
        <w:rPr>
          <w:rFonts w:eastAsia="맑은 고딕" w:cs="Arial"/>
          <w:bCs/>
          <w:color w:val="auto"/>
          <w:sz w:val="20"/>
          <w:lang w:eastAsia="ko-KR"/>
        </w:rPr>
        <w:t>6</w:t>
      </w:r>
      <w:r w:rsidR="00AF33DB" w:rsidRPr="00AF33DB">
        <w:rPr>
          <w:rFonts w:eastAsia="맑은 고딕" w:cs="Arial"/>
          <w:bCs/>
          <w:color w:val="auto"/>
          <w:sz w:val="20"/>
          <w:lang w:eastAsia="ko-KR"/>
        </w:rPr>
        <w:t>4ft)</w:t>
      </w:r>
    </w:p>
    <w:p w14:paraId="30570F0B" w14:textId="4D447D36"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2945DB">
        <w:rPr>
          <w:rFonts w:eastAsia="맑은 고딕" w:cs="Arial"/>
          <w:color w:val="auto"/>
          <w:sz w:val="20"/>
          <w:lang w:eastAsia="ko-KR"/>
        </w:rPr>
        <w:t>Simple focus</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6B4CD793"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2945DB">
        <w:rPr>
          <w:rFonts w:eastAsia="맑은 고딕" w:cs="Arial"/>
          <w:sz w:val="20"/>
          <w:lang w:eastAsia="ko-KR"/>
        </w:rPr>
        <w:t>10</w:t>
      </w:r>
      <w:r w:rsidR="00AF6B43" w:rsidRPr="00AF6B43">
        <w:rPr>
          <w:rFonts w:eastAsia="맑은 고딕" w:cs="Arial"/>
          <w:sz w:val="20"/>
          <w:lang w:eastAsia="ko-KR"/>
        </w:rPr>
        <w:t>m(</w:t>
      </w:r>
      <w:r w:rsidR="002945DB">
        <w:rPr>
          <w:rFonts w:eastAsia="맑은 고딕" w:cs="Arial"/>
          <w:sz w:val="20"/>
          <w:lang w:eastAsia="ko-KR"/>
        </w:rPr>
        <w:t>32.8</w:t>
      </w:r>
      <w:r w:rsidR="00AF6B43" w:rsidRPr="00AF6B43">
        <w:rPr>
          <w:rFonts w:eastAsia="맑은 고딕" w:cs="Arial"/>
          <w:sz w:val="20"/>
          <w:lang w:eastAsia="ko-KR"/>
        </w:rPr>
        <w:t>ft)</w:t>
      </w:r>
      <w:r w:rsidR="002945DB">
        <w:rPr>
          <w:rFonts w:eastAsia="맑은 고딕" w:cs="Arial"/>
          <w:sz w:val="20"/>
          <w:lang w:eastAsia="ko-KR"/>
        </w:rPr>
        <w:t>, Wise IR</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lastRenderedPageBreak/>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p>
    <w:p w14:paraId="554F5F2D" w14:textId="39C7AE75"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075999" w:rsidRPr="00161B08">
        <w:rPr>
          <w:rFonts w:eastAsia="맑은 고딕" w:cs="Arial"/>
          <w:color w:val="auto"/>
          <w:sz w:val="20"/>
          <w:lang w:eastAsia="ko-KR"/>
        </w:rPr>
        <w:t>extremeWDR</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3EB3B3E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4B72F1">
        <w:rPr>
          <w:rFonts w:eastAsia="맑은 고딕" w:cs="Arial"/>
          <w:color w:val="auto"/>
          <w:sz w:val="20"/>
          <w:lang w:eastAsia="ko-KR"/>
        </w:rPr>
        <w:t>Off / Low / Middle / High</w:t>
      </w:r>
    </w:p>
    <w:p w14:paraId="02271EF3" w14:textId="3627F4A0"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0A0733F9" w14:textId="3F19BE89"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2945DB">
        <w:rPr>
          <w:rFonts w:cs="Arial"/>
          <w:sz w:val="20"/>
        </w:rPr>
        <w:t>1/5</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5AD98672"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2945DB">
        <w:rPr>
          <w:rFonts w:eastAsia="맑은 고딕" w:cs="Arial"/>
          <w:sz w:val="20"/>
          <w:lang w:eastAsia="ko-KR"/>
        </w:rPr>
        <w:t>2 configured I/O</w:t>
      </w:r>
    </w:p>
    <w:p w14:paraId="029BD7C4" w14:textId="58CCFFE7"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Alarm Input</w:t>
      </w:r>
      <w:r w:rsidR="002945DB">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707CAEA5"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r w:rsidR="00AF6B43">
        <w:rPr>
          <w:rFonts w:eastAsia="맑은 고딕" w:cs="Arial"/>
          <w:color w:val="auto"/>
          <w:sz w:val="20"/>
          <w:lang w:eastAsia="ko-KR"/>
        </w:rPr>
        <w:t>, PTZ preset</w:t>
      </w:r>
      <w:r w:rsidR="002945DB">
        <w:rPr>
          <w:rFonts w:eastAsia="맑은 고딕" w:cs="Arial"/>
          <w:color w:val="auto"/>
          <w:sz w:val="20"/>
          <w:lang w:eastAsia="ko-KR"/>
        </w:rPr>
        <w:t>, Audio playback</w:t>
      </w:r>
    </w:p>
    <w:p w14:paraId="2CC7F831" w14:textId="77777777" w:rsidR="00C651F7" w:rsidRPr="00D57FEC" w:rsidRDefault="00C651F7" w:rsidP="00C651F7">
      <w:pPr>
        <w:pStyle w:val="StyleDefaultComplex10pt"/>
        <w:numPr>
          <w:ilvl w:val="3"/>
          <w:numId w:val="19"/>
        </w:numPr>
        <w:spacing w:before="60" w:after="0" w:line="276" w:lineRule="auto"/>
        <w:rPr>
          <w:rFonts w:eastAsia="맑은 고딕" w:cs="Arial"/>
          <w:color w:val="auto"/>
          <w:sz w:val="20"/>
          <w:lang w:eastAsia="ko-KR"/>
        </w:rPr>
      </w:pPr>
      <w:r w:rsidRPr="00C651F7">
        <w:rPr>
          <w:rFonts w:eastAsia="맑은 고딕" w:cs="Arial" w:hint="eastAsia"/>
          <w:color w:val="auto"/>
          <w:sz w:val="20"/>
          <w:lang w:eastAsia="ko-KR"/>
        </w:rPr>
        <w:t>Audio In</w:t>
      </w:r>
      <w:r w:rsidRPr="00C651F7">
        <w:rPr>
          <w:rFonts w:eastAsia="맑은 고딕" w:cs="Arial"/>
          <w:color w:val="auto"/>
          <w:sz w:val="20"/>
          <w:lang w:eastAsia="ko-KR"/>
        </w:rPr>
        <w:tab/>
      </w:r>
      <w:r w:rsidRPr="00C651F7">
        <w:rPr>
          <w:rFonts w:eastAsia="맑은 고딕" w:cs="Arial"/>
          <w:color w:val="auto"/>
          <w:sz w:val="20"/>
          <w:lang w:eastAsia="ko-KR"/>
        </w:rPr>
        <w:tab/>
      </w:r>
      <w:r w:rsidRPr="00C651F7">
        <w:rPr>
          <w:rFonts w:eastAsia="맑은 고딕" w:cs="Arial"/>
          <w:color w:val="auto"/>
          <w:sz w:val="20"/>
          <w:lang w:eastAsia="ko-KR"/>
        </w:rPr>
        <w:tab/>
      </w:r>
      <w:r w:rsidRPr="00D57FEC">
        <w:rPr>
          <w:rFonts w:eastAsia="맑은 고딕" w:cs="Arial"/>
          <w:color w:val="auto"/>
          <w:sz w:val="20"/>
          <w:lang w:eastAsia="ko-KR"/>
        </w:rPr>
        <w:t>Selectable(mic in/line in/built-in mic)</w:t>
      </w:r>
    </w:p>
    <w:p w14:paraId="0E893F01" w14:textId="77777777" w:rsidR="00C651F7" w:rsidRPr="00D57FEC" w:rsidRDefault="00C651F7" w:rsidP="00C651F7">
      <w:pPr>
        <w:pStyle w:val="StyleDefaultComplex10pt"/>
        <w:spacing w:before="60" w:after="0" w:line="276" w:lineRule="auto"/>
        <w:ind w:left="3600" w:firstLine="720"/>
        <w:rPr>
          <w:rFonts w:cs="Arial" w:hint="eastAsia"/>
          <w:color w:val="auto"/>
          <w:sz w:val="20"/>
        </w:rPr>
      </w:pPr>
      <w:r w:rsidRPr="00D57FEC">
        <w:rPr>
          <w:rFonts w:eastAsia="맑은 고딕" w:cs="Arial"/>
          <w:color w:val="auto"/>
          <w:sz w:val="20"/>
          <w:lang w:eastAsia="ko-KR"/>
        </w:rPr>
        <w:t>Supply voltage: 2.5VDC(4mA), Input impedance: 2K Ohm</w:t>
      </w:r>
    </w:p>
    <w:p w14:paraId="4242BC9D" w14:textId="77777777" w:rsidR="00C651F7" w:rsidRPr="00D57FEC" w:rsidRDefault="00C651F7" w:rsidP="00C651F7">
      <w:pPr>
        <w:pStyle w:val="StyleDefaultComplex10pt"/>
        <w:numPr>
          <w:ilvl w:val="3"/>
          <w:numId w:val="19"/>
        </w:numPr>
        <w:spacing w:before="60" w:after="0" w:line="276" w:lineRule="auto"/>
        <w:rPr>
          <w:rFonts w:cs="Arial"/>
          <w:color w:val="auto"/>
          <w:sz w:val="20"/>
        </w:rPr>
      </w:pPr>
      <w:r w:rsidRPr="00C651F7">
        <w:rPr>
          <w:rFonts w:eastAsia="맑은 고딕" w:cs="Arial"/>
          <w:color w:val="auto"/>
          <w:sz w:val="20"/>
          <w:lang w:eastAsia="ko-KR"/>
        </w:rPr>
        <w:t>Audio Out</w:t>
      </w:r>
      <w:r w:rsidRPr="00C651F7">
        <w:rPr>
          <w:rFonts w:eastAsia="맑은 고딕" w:cs="Arial"/>
          <w:color w:val="auto"/>
          <w:sz w:val="20"/>
          <w:lang w:eastAsia="ko-KR"/>
        </w:rPr>
        <w:tab/>
      </w:r>
      <w:r w:rsidRPr="00C651F7">
        <w:rPr>
          <w:rFonts w:eastAsia="맑은 고딕" w:cs="Arial"/>
          <w:color w:val="auto"/>
          <w:sz w:val="20"/>
          <w:lang w:eastAsia="ko-KR"/>
        </w:rPr>
        <w:tab/>
      </w:r>
      <w:r w:rsidRPr="00C651F7">
        <w:rPr>
          <w:rFonts w:eastAsia="맑은 고딕" w:cs="Arial"/>
          <w:color w:val="auto"/>
          <w:sz w:val="20"/>
          <w:lang w:eastAsia="ko-KR"/>
        </w:rPr>
        <w:tab/>
      </w:r>
      <w:r w:rsidRPr="00D57FEC">
        <w:rPr>
          <w:rFonts w:eastAsia="맑은 고딕" w:cs="Arial"/>
          <w:color w:val="auto"/>
          <w:sz w:val="20"/>
          <w:lang w:eastAsia="ko-KR"/>
        </w:rPr>
        <w:t>Line out, Max. output level: 1Vrms</w:t>
      </w:r>
    </w:p>
    <w:p w14:paraId="6850AB6C" w14:textId="0F28A29F" w:rsidR="004B023A" w:rsidRPr="00895528" w:rsidRDefault="00840B52" w:rsidP="00EB2417">
      <w:pPr>
        <w:pStyle w:val="StyleDefaultComplex10pt"/>
        <w:numPr>
          <w:ilvl w:val="3"/>
          <w:numId w:val="19"/>
        </w:numPr>
        <w:spacing w:before="60" w:after="0" w:line="276" w:lineRule="auto"/>
        <w:rPr>
          <w:rFonts w:cs="Arial"/>
          <w:color w:val="auto"/>
          <w:sz w:val="20"/>
        </w:rPr>
      </w:pPr>
      <w:bookmarkStart w:id="10" w:name="_GoBack"/>
      <w:bookmarkEnd w:id="10"/>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26474EE7"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w:t>
      </w:r>
      <w:r w:rsidR="002945DB">
        <w:rPr>
          <w:rFonts w:eastAsia="맑은 고딕" w:cs="Arial"/>
          <w:bCs/>
          <w:sz w:val="20"/>
          <w:lang w:eastAsia="ko-KR"/>
        </w:rPr>
        <w:t>12</w:t>
      </w:r>
      <w:r w:rsidR="00AF6B43" w:rsidRPr="00BE2726">
        <w:rPr>
          <w:rFonts w:eastAsia="맑은 고딕" w:cs="Arial"/>
          <w:bCs/>
          <w:sz w:val="20"/>
          <w:lang w:eastAsia="ko-KR"/>
        </w:rPr>
        <w:t>GB</w:t>
      </w:r>
      <w:r w:rsidRPr="00BE2726">
        <w:rPr>
          <w:rFonts w:eastAsia="맑은 고딕" w:cs="Arial"/>
          <w:bCs/>
          <w:sz w:val="20"/>
          <w:lang w:eastAsia="ko-KR"/>
        </w:rPr>
        <w:t>)</w:t>
      </w:r>
    </w:p>
    <w:p w14:paraId="7B03F4CD" w14:textId="067A5CA2" w:rsidR="002468F3" w:rsidRDefault="001A614A" w:rsidP="00090102">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w:t>
      </w:r>
      <w:r w:rsidR="00090102" w:rsidRPr="00090102">
        <w:rPr>
          <w:rFonts w:cs="Arial"/>
          <w:bCs/>
          <w:sz w:val="20"/>
        </w:rPr>
        <w:t>Tampering, Virtual line,</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DF603D8" w14:textId="60927A99" w:rsidR="002468F3" w:rsidRPr="00BE2726" w:rsidRDefault="00AF6B43" w:rsidP="002468F3">
      <w:pPr>
        <w:pStyle w:val="StyleDefaultComplex10pt"/>
        <w:spacing w:before="60" w:after="0" w:line="276" w:lineRule="auto"/>
        <w:ind w:left="3600" w:firstLine="720"/>
        <w:rPr>
          <w:rFonts w:cs="Arial"/>
          <w:b/>
          <w:sz w:val="20"/>
        </w:rPr>
      </w:pPr>
      <w:r w:rsidRPr="00AF6B43">
        <w:rPr>
          <w:rFonts w:cs="Arial"/>
          <w:bCs/>
          <w:sz w:val="20"/>
        </w:rPr>
        <w:t xml:space="preserve">Audio </w:t>
      </w:r>
      <w:r w:rsidR="00090102">
        <w:rPr>
          <w:rFonts w:cs="Arial"/>
          <w:bCs/>
          <w:sz w:val="20"/>
        </w:rPr>
        <w:t>detection</w:t>
      </w:r>
      <w:r w:rsidR="002468F3">
        <w:rPr>
          <w:rFonts w:cs="Arial"/>
          <w:bCs/>
          <w:sz w:val="20"/>
        </w:rPr>
        <w:t>, Sound classification</w:t>
      </w:r>
    </w:p>
    <w:p w14:paraId="297FD148" w14:textId="5DD260CB"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EB1EC6D" w14:textId="77777777" w:rsidR="00090102" w:rsidRPr="00090102" w:rsidRDefault="0015235C" w:rsidP="00090102">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90102" w:rsidRPr="00090102">
        <w:rPr>
          <w:rFonts w:cs="Arial"/>
          <w:bCs/>
          <w:sz w:val="20"/>
        </w:rPr>
        <w:t xml:space="preserve">Original view(1:1): 3008x3008~480x480, </w:t>
      </w:r>
    </w:p>
    <w:p w14:paraId="0AC8078A"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Double panorama(2:1): 3584x1792~640x320, </w:t>
      </w:r>
    </w:p>
    <w:p w14:paraId="36D5E903"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Single panorama(4:1): 3584x896~640x160, </w:t>
      </w:r>
    </w:p>
    <w:p w14:paraId="4758F48D"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Quad view: 3584x2688~640x480,  </w:t>
      </w:r>
    </w:p>
    <w:p w14:paraId="26D022AF" w14:textId="113C704D" w:rsidR="00090102" w:rsidRPr="0015235C" w:rsidRDefault="00090102" w:rsidP="00090102">
      <w:pPr>
        <w:pStyle w:val="StyleDefaultComplex10pt"/>
        <w:spacing w:before="60" w:after="0" w:line="276" w:lineRule="auto"/>
        <w:ind w:left="3600" w:firstLine="720"/>
        <w:rPr>
          <w:rFonts w:cs="Arial"/>
          <w:sz w:val="20"/>
        </w:rPr>
      </w:pPr>
      <w:r w:rsidRPr="00090102">
        <w:rPr>
          <w:rFonts w:cs="Arial"/>
          <w:bCs/>
          <w:sz w:val="20"/>
        </w:rPr>
        <w:t>Q1/Q2/Q3/Q4(4:3): 1792x1344~640x480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491844CA"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30fps/25fps(60Hz/50Hz)</w:t>
      </w:r>
    </w:p>
    <w:p w14:paraId="63B88D20" w14:textId="6C84618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lastRenderedPageBreak/>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0AE05868"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ED4103" w:rsidRPr="00BE2726">
        <w:rPr>
          <w:rFonts w:eastAsia="맑은 고딕" w:cs="Arial"/>
          <w:sz w:val="20"/>
          <w:lang w:eastAsia="ko-KR"/>
        </w:rPr>
        <w:t>2</w:t>
      </w:r>
      <w:r w:rsidR="00E53C0A" w:rsidRPr="00BE2726">
        <w:rPr>
          <w:rFonts w:eastAsia="맑은 고딕" w:cs="Arial"/>
          <w:sz w:val="20"/>
          <w:lang w:eastAsia="ko-KR"/>
        </w:rPr>
        <w:t>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F765CCB" w:rsidR="00DA00D9" w:rsidRPr="00885102" w:rsidRDefault="00DA00D9" w:rsidP="00DD06E6">
      <w:pPr>
        <w:pStyle w:val="StyleDefaultComplex10pt"/>
        <w:numPr>
          <w:ilvl w:val="3"/>
          <w:numId w:val="19"/>
        </w:numPr>
        <w:spacing w:before="60" w:after="0" w:line="276" w:lineRule="auto"/>
        <w:jc w:val="both"/>
        <w:rPr>
          <w:rFonts w:cs="Arial"/>
          <w:sz w:val="20"/>
        </w:rPr>
      </w:pPr>
      <w:r w:rsidRPr="00885102">
        <w:rPr>
          <w:rFonts w:cs="Arial"/>
          <w:sz w:val="20"/>
        </w:rPr>
        <w:t xml:space="preserve">Connectivity – </w:t>
      </w:r>
      <w:r w:rsidR="00DD06E6" w:rsidRPr="00DD06E6">
        <w:rPr>
          <w:rFonts w:cs="Arial"/>
          <w:sz w:val="20"/>
        </w:rPr>
        <w:t>M12 (through RJ45 to M12 cable)</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Unicaset: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lastRenderedPageBreak/>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860AAD5" w:rsidR="00840B52" w:rsidRPr="00A3675A" w:rsidRDefault="00840B52" w:rsidP="00090102">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090102" w:rsidRPr="00090102">
        <w:rPr>
          <w:rFonts w:eastAsia="맑은 고딕" w:cs="Arial"/>
          <w:color w:val="auto"/>
          <w:sz w:val="20"/>
          <w:lang w:eastAsia="ko-KR"/>
        </w:rPr>
        <w:t>PoE(IEEE802.3af, Class3), 12VDC</w:t>
      </w:r>
    </w:p>
    <w:p w14:paraId="1F5AE8C4" w14:textId="77777777" w:rsidR="00090102" w:rsidRPr="00090102" w:rsidRDefault="000E30E5" w:rsidP="00090102">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090102" w:rsidRPr="00090102">
        <w:rPr>
          <w:rFonts w:eastAsia="맑은 고딕" w:cs="Arial"/>
          <w:color w:val="auto"/>
          <w:sz w:val="20"/>
          <w:lang w:eastAsia="ko-KR"/>
        </w:rPr>
        <w:t>PoE: Max 12.95W, typical 11W</w:t>
      </w:r>
    </w:p>
    <w:p w14:paraId="37A2F34D" w14:textId="7C6BD1B1" w:rsidR="00E96DCC" w:rsidRPr="00A3675A" w:rsidRDefault="00090102" w:rsidP="00090102">
      <w:pPr>
        <w:pStyle w:val="StyleDefaultComplex10pt"/>
        <w:spacing w:before="60" w:after="0" w:line="276" w:lineRule="auto"/>
        <w:ind w:left="3960" w:firstLine="360"/>
        <w:jc w:val="both"/>
        <w:rPr>
          <w:rFonts w:eastAsia="맑은 고딕" w:cs="Arial"/>
          <w:color w:val="auto"/>
          <w:sz w:val="20"/>
          <w:lang w:eastAsia="ko-KR"/>
        </w:rPr>
      </w:pPr>
      <w:r w:rsidRPr="00090102">
        <w:rPr>
          <w:rFonts w:eastAsia="맑은 고딕" w:cs="Arial"/>
          <w:color w:val="auto"/>
          <w:sz w:val="20"/>
          <w:lang w:eastAsia="ko-KR"/>
        </w:rPr>
        <w:t xml:space="preserve">12VDC: Max 11W, typical 9.1W </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061BF46E" w:rsidR="00FD6D0A" w:rsidRPr="001E6A15"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90102">
        <w:rPr>
          <w:rFonts w:eastAsia="맑은 고딕" w:cs="Arial"/>
          <w:color w:val="auto"/>
          <w:sz w:val="20"/>
          <w:lang w:eastAsia="ko-KR"/>
        </w:rPr>
        <w:t xml:space="preserve">White </w:t>
      </w:r>
      <w:r w:rsidR="00A3675A" w:rsidRPr="00A3675A">
        <w:rPr>
          <w:rFonts w:eastAsia="맑은 고딕" w:cs="Arial"/>
          <w:color w:val="auto"/>
          <w:sz w:val="20"/>
          <w:lang w:eastAsia="ko-KR"/>
        </w:rPr>
        <w:t>/ Aluminum</w:t>
      </w:r>
      <w:r w:rsidR="00A3675A">
        <w:rPr>
          <w:rFonts w:eastAsia="맑은 고딕" w:cs="Arial"/>
          <w:color w:val="auto"/>
          <w:sz w:val="20"/>
          <w:lang w:eastAsia="ko-KR"/>
        </w:rPr>
        <w:t xml:space="preserve"> and </w:t>
      </w:r>
      <w:r w:rsidR="00090102">
        <w:rPr>
          <w:rFonts w:eastAsia="맑은 고딕" w:cs="Arial"/>
          <w:color w:val="auto"/>
          <w:sz w:val="20"/>
          <w:lang w:eastAsia="ko-KR"/>
        </w:rPr>
        <w:t>Hard-coated dome bubble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13A751D0" w14:textId="3CFD8DF2" w:rsidR="00FD6D0A" w:rsidRPr="00895528" w:rsidRDefault="00FD6D0A" w:rsidP="00090102">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A3675A" w:rsidRPr="00A3675A">
        <w:rPr>
          <w:rFonts w:eastAsia="맑은 고딕" w:cs="Arial" w:hint="eastAsia"/>
          <w:color w:val="auto"/>
          <w:sz w:val="20"/>
          <w:lang w:eastAsia="ko-KR"/>
        </w:rPr>
        <w:t>Ø</w:t>
      </w:r>
      <w:r w:rsidR="00090102" w:rsidRPr="00090102">
        <w:rPr>
          <w:rFonts w:hint="eastAsia"/>
        </w:rPr>
        <w:t xml:space="preserve"> </w:t>
      </w:r>
      <w:r w:rsidR="00090102" w:rsidRPr="00090102">
        <w:rPr>
          <w:rFonts w:eastAsia="맑은 고딕" w:cs="Arial"/>
          <w:color w:val="auto"/>
          <w:sz w:val="20"/>
          <w:lang w:eastAsia="ko-KR"/>
        </w:rPr>
        <w:t>160x72mm(62.99x28.35"</w:t>
      </w:r>
      <w:r w:rsidR="00A3675A" w:rsidRPr="00A3675A">
        <w:rPr>
          <w:rFonts w:eastAsia="맑은 고딕" w:cs="Arial"/>
          <w:color w:val="auto"/>
          <w:sz w:val="20"/>
          <w:lang w:eastAsia="ko-KR"/>
        </w:rPr>
        <w:t xml:space="preserve">) </w:t>
      </w:r>
    </w:p>
    <w:p w14:paraId="14FA593B" w14:textId="49F61560"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90102">
        <w:rPr>
          <w:rFonts w:eastAsia="맑은 고딕" w:cs="Arial"/>
          <w:color w:val="auto"/>
          <w:sz w:val="20"/>
          <w:lang w:eastAsia="ko-KR"/>
        </w:rPr>
        <w:t>1.1</w:t>
      </w:r>
      <w:r w:rsidR="00A3675A" w:rsidRPr="00A3675A">
        <w:rPr>
          <w:rFonts w:eastAsia="맑은 고딕" w:cs="Arial"/>
          <w:color w:val="auto"/>
          <w:sz w:val="20"/>
          <w:lang w:eastAsia="ko-KR"/>
        </w:rPr>
        <w:t>Kg(</w:t>
      </w:r>
      <w:r w:rsidR="00090102">
        <w:rPr>
          <w:rFonts w:eastAsia="맑은 고딕" w:cs="Arial"/>
          <w:color w:val="auto"/>
          <w:sz w:val="20"/>
          <w:lang w:eastAsia="ko-KR"/>
        </w:rPr>
        <w:t>2.43</w:t>
      </w:r>
      <w:r w:rsidR="00A3675A" w:rsidRPr="00A3675A">
        <w:rPr>
          <w:rFonts w:eastAsia="맑은 고딕" w:cs="Arial"/>
          <w:color w:val="auto"/>
          <w:sz w:val="20"/>
          <w:lang w:eastAsia="ko-KR"/>
        </w:rPr>
        <w:t>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6AD826BB"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090102">
        <w:rPr>
          <w:rFonts w:cs="Arial"/>
          <w:color w:val="auto"/>
          <w:sz w:val="20"/>
        </w:rPr>
        <w:t>-</w:t>
      </w:r>
      <w:r w:rsidR="00A3675A">
        <w:rPr>
          <w:rFonts w:cs="Arial"/>
          <w:color w:val="auto"/>
          <w:sz w:val="20"/>
        </w:rPr>
        <w:t>40°C~+</w:t>
      </w:r>
      <w:r w:rsidR="00090102">
        <w:rPr>
          <w:rFonts w:cs="Arial"/>
          <w:color w:val="auto"/>
          <w:sz w:val="20"/>
        </w:rPr>
        <w:t>60</w:t>
      </w:r>
      <w:r w:rsidR="00A3675A">
        <w:rPr>
          <w:rFonts w:cs="Arial"/>
          <w:color w:val="auto"/>
          <w:sz w:val="20"/>
        </w:rPr>
        <w:t>°(-40°F ~ +1</w:t>
      </w:r>
      <w:r w:rsidR="00090102">
        <w:rPr>
          <w:rFonts w:cs="Arial"/>
          <w:color w:val="auto"/>
          <w:sz w:val="20"/>
        </w:rPr>
        <w:t>40</w:t>
      </w:r>
      <w:r w:rsidR="00A3675A">
        <w:rPr>
          <w:rFonts w:cs="Arial"/>
          <w:color w:val="auto"/>
          <w:sz w:val="20"/>
        </w:rPr>
        <w:t>°F)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7942126C"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 xml:space="preserve">Less than 95% RH </w:t>
      </w:r>
    </w:p>
    <w:p w14:paraId="1C5F928A" w14:textId="175DEED5"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 xml:space="preserve">Less than </w:t>
      </w:r>
      <w:r w:rsidR="004B72F1">
        <w:rPr>
          <w:rFonts w:cs="Arial"/>
          <w:color w:val="auto"/>
          <w:sz w:val="20"/>
        </w:rPr>
        <w:t>95</w:t>
      </w:r>
      <w:r w:rsidRPr="00895528">
        <w:rPr>
          <w:rFonts w:cs="Arial"/>
          <w:color w:val="auto"/>
          <w:sz w:val="20"/>
        </w:rPr>
        <w:t>% RH</w:t>
      </w:r>
      <w:r w:rsidR="00A3675A" w:rsidRPr="003A48BF">
        <w:rPr>
          <w:rFonts w:cs="Arial"/>
          <w:color w:val="auto"/>
          <w:sz w:val="20"/>
        </w:rPr>
        <w:t xml:space="preserve"> </w:t>
      </w:r>
    </w:p>
    <w:p w14:paraId="013042B3" w14:textId="3B65C5F0"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p>
    <w:p w14:paraId="2C940684" w14:textId="63B86148"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48734662" w:rsidR="003A48BF" w:rsidRPr="003A48BF" w:rsidRDefault="003A48BF" w:rsidP="00A3675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A3675A" w:rsidRPr="00A3675A">
        <w:rPr>
          <w:rFonts w:cs="Arial"/>
          <w:color w:val="auto"/>
          <w:sz w:val="20"/>
        </w:rPr>
        <w:t xml:space="preserve">Wide: </w:t>
      </w:r>
      <w:r w:rsidR="00090102">
        <w:rPr>
          <w:rFonts w:cs="Arial"/>
          <w:color w:val="auto"/>
          <w:sz w:val="20"/>
        </w:rPr>
        <w:t>34.9</w:t>
      </w:r>
      <w:r w:rsidR="00A3675A" w:rsidRPr="00A3675A">
        <w:rPr>
          <w:rFonts w:cs="Arial"/>
          <w:color w:val="auto"/>
          <w:sz w:val="20"/>
        </w:rPr>
        <w:t>m(</w:t>
      </w:r>
      <w:r w:rsidR="004B72F1">
        <w:rPr>
          <w:rFonts w:cs="Arial"/>
          <w:color w:val="auto"/>
          <w:sz w:val="20"/>
        </w:rPr>
        <w:t>114.49</w:t>
      </w:r>
      <w:r w:rsidR="00A3675A" w:rsidRPr="00A3675A">
        <w:rPr>
          <w:rFonts w:cs="Arial"/>
          <w:color w:val="auto"/>
          <w:sz w:val="20"/>
        </w:rPr>
        <w:t xml:space="preserve">ft) </w:t>
      </w:r>
    </w:p>
    <w:p w14:paraId="2C7F7585" w14:textId="2A9E8E00" w:rsidR="003A48BF" w:rsidRPr="003A48BF" w:rsidRDefault="003A48BF" w:rsidP="00A3675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090102">
        <w:rPr>
          <w:rFonts w:cs="Arial"/>
          <w:color w:val="auto"/>
          <w:sz w:val="20"/>
        </w:rPr>
        <w:t>Wide: 13.9</w:t>
      </w:r>
      <w:r w:rsidR="004B72F1">
        <w:rPr>
          <w:rFonts w:cs="Arial"/>
          <w:color w:val="auto"/>
          <w:sz w:val="20"/>
        </w:rPr>
        <w:t>m(45.60</w:t>
      </w:r>
      <w:r w:rsidR="00A3675A" w:rsidRPr="00A3675A">
        <w:rPr>
          <w:rFonts w:cs="Arial"/>
          <w:color w:val="auto"/>
          <w:sz w:val="20"/>
        </w:rPr>
        <w:t xml:space="preserve">ft) </w:t>
      </w:r>
    </w:p>
    <w:p w14:paraId="30CC3BD2" w14:textId="2260030D" w:rsidR="003A48BF" w:rsidRPr="003A48BF" w:rsidRDefault="003A48BF" w:rsidP="00A3675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090102">
        <w:rPr>
          <w:rFonts w:cs="Arial"/>
          <w:color w:val="auto"/>
          <w:sz w:val="20"/>
        </w:rPr>
        <w:t>Wide: 7.0</w:t>
      </w:r>
      <w:r w:rsidR="004B72F1">
        <w:rPr>
          <w:rFonts w:cs="Arial"/>
          <w:color w:val="auto"/>
          <w:sz w:val="20"/>
        </w:rPr>
        <w:t>m(22.96</w:t>
      </w:r>
      <w:r w:rsidR="00A3675A" w:rsidRPr="00A3675A">
        <w:rPr>
          <w:rFonts w:cs="Arial"/>
          <w:color w:val="auto"/>
          <w:sz w:val="20"/>
        </w:rPr>
        <w:t>ft</w:t>
      </w:r>
      <w:r w:rsidR="00090102">
        <w:rPr>
          <w:rFonts w:cs="Arial"/>
          <w:color w:val="auto"/>
          <w:sz w:val="20"/>
        </w:rPr>
        <w:t>)</w:t>
      </w:r>
    </w:p>
    <w:p w14:paraId="5646DF9C" w14:textId="66F3CE8C" w:rsidR="003A48BF" w:rsidRPr="00895528" w:rsidRDefault="003A48BF" w:rsidP="00A3675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090102">
        <w:rPr>
          <w:rFonts w:cs="Arial"/>
          <w:color w:val="auto"/>
          <w:sz w:val="20"/>
        </w:rPr>
        <w:t>Wide: 3.5</w:t>
      </w:r>
      <w:r w:rsidR="004B72F1">
        <w:rPr>
          <w:rFonts w:cs="Arial"/>
          <w:color w:val="auto"/>
          <w:sz w:val="20"/>
        </w:rPr>
        <w:t>m(11.48</w:t>
      </w:r>
      <w:r w:rsidR="00A3675A" w:rsidRPr="00A3675A">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9B6E4" w14:textId="77777777" w:rsidR="009F02A8" w:rsidRDefault="009F02A8">
      <w:r>
        <w:separator/>
      </w:r>
    </w:p>
  </w:endnote>
  <w:endnote w:type="continuationSeparator" w:id="0">
    <w:p w14:paraId="75E4BB20" w14:textId="77777777" w:rsidR="009F02A8" w:rsidRDefault="009F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2945DB" w:rsidRDefault="002945DB" w:rsidP="003C72BD">
    <w:pPr>
      <w:pStyle w:val="a6"/>
      <w:tabs>
        <w:tab w:val="clear" w:pos="4320"/>
        <w:tab w:val="clear" w:pos="8640"/>
        <w:tab w:val="center" w:pos="4680"/>
        <w:tab w:val="right" w:pos="10170"/>
      </w:tabs>
      <w:ind w:right="360"/>
    </w:pPr>
  </w:p>
  <w:p w14:paraId="443A960A" w14:textId="6FBBA2A7" w:rsidR="002945DB" w:rsidRPr="00A4243E" w:rsidRDefault="00CA72A0" w:rsidP="00477EE0">
    <w:pPr>
      <w:pStyle w:val="a6"/>
      <w:tabs>
        <w:tab w:val="clear" w:pos="4320"/>
        <w:tab w:val="clear" w:pos="8640"/>
        <w:tab w:val="center" w:pos="4140"/>
        <w:tab w:val="right" w:pos="10080"/>
        <w:tab w:val="right" w:pos="10170"/>
      </w:tabs>
      <w:ind w:right="360"/>
    </w:pPr>
    <w:r>
      <w:rPr>
        <w:rFonts w:eastAsia="맑은 고딕" w:hint="eastAsia"/>
        <w:lang w:eastAsia="ko-KR"/>
      </w:rPr>
      <w:t>XNF-9010RVM</w:t>
    </w:r>
    <w:r w:rsidR="002945DB">
      <w:tab/>
    </w:r>
    <w:r w:rsidR="002945DB">
      <w:tab/>
    </w:r>
    <w:r w:rsidR="002945DB">
      <w:rPr>
        <w:rFonts w:eastAsia="맑은 고딕"/>
        <w:lang w:eastAsia="ko-KR"/>
      </w:rPr>
      <w:t xml:space="preserve">4K NETWORK </w:t>
    </w:r>
    <w:r>
      <w:rPr>
        <w:rFonts w:eastAsia="맑은 고딕"/>
        <w:lang w:eastAsia="ko-KR"/>
      </w:rPr>
      <w:t xml:space="preserve">IR </w:t>
    </w:r>
    <w:r w:rsidR="002945DB">
      <w:rPr>
        <w:rFonts w:eastAsia="맑은 고딕"/>
        <w:lang w:eastAsia="ko-KR"/>
      </w:rPr>
      <w:t>FISHEYE CAMERA</w:t>
    </w:r>
  </w:p>
  <w:p w14:paraId="169ACA23" w14:textId="25AA70EB" w:rsidR="002945DB" w:rsidRDefault="004B72F1" w:rsidP="003C72BD">
    <w:pPr>
      <w:pStyle w:val="a6"/>
      <w:tabs>
        <w:tab w:val="clear" w:pos="4320"/>
        <w:tab w:val="clear" w:pos="8640"/>
        <w:tab w:val="center" w:pos="5040"/>
        <w:tab w:val="right" w:pos="10080"/>
      </w:tabs>
    </w:pPr>
    <w:r>
      <w:t>NOV</w:t>
    </w:r>
    <w:r w:rsidR="002945DB">
      <w:t xml:space="preserve"> 2020</w:t>
    </w:r>
    <w:r w:rsidR="002945DB">
      <w:tab/>
    </w:r>
    <w:r w:rsidR="002945DB">
      <w:tab/>
      <w:t xml:space="preserve">Page </w:t>
    </w:r>
    <w:r w:rsidR="002945DB">
      <w:fldChar w:fldCharType="begin"/>
    </w:r>
    <w:r w:rsidR="002945DB">
      <w:instrText xml:space="preserve"> PAGE   \* MERGEFORMAT </w:instrText>
    </w:r>
    <w:r w:rsidR="002945DB">
      <w:fldChar w:fldCharType="separate"/>
    </w:r>
    <w:r w:rsidR="00C651F7">
      <w:rPr>
        <w:noProof/>
      </w:rPr>
      <w:t>11</w:t>
    </w:r>
    <w:r w:rsidR="002945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84A21" w14:textId="77777777" w:rsidR="009F02A8" w:rsidRDefault="009F02A8">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4C66F370" w14:textId="77777777" w:rsidR="009F02A8" w:rsidRDefault="009F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2945DB" w:rsidRDefault="002945DB" w:rsidP="00635DA8">
    <w:pPr>
      <w:pStyle w:val="a8"/>
      <w:jc w:val="right"/>
    </w:pPr>
    <w:r>
      <w:t>GUIDE SPECIFICATION</w:t>
    </w:r>
  </w:p>
  <w:p w14:paraId="602EBA43" w14:textId="77777777" w:rsidR="002945DB" w:rsidRDefault="002945DB" w:rsidP="00635DA8">
    <w:pPr>
      <w:pStyle w:val="a8"/>
      <w:jc w:val="right"/>
    </w:pPr>
    <w:r>
      <w:t>MasterFormat 2014: Section 28 23 29</w:t>
    </w:r>
  </w:p>
  <w:p w14:paraId="7BAC7487" w14:textId="77777777" w:rsidR="002945DB" w:rsidRPr="003C72BD" w:rsidRDefault="002945D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6CCE60EE"/>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6"/>
  </w:num>
  <w:num w:numId="2">
    <w:abstractNumId w:val="6"/>
  </w:num>
  <w:num w:numId="3">
    <w:abstractNumId w:val="17"/>
  </w:num>
  <w:num w:numId="4">
    <w:abstractNumId w:val="10"/>
  </w:num>
  <w:num w:numId="5">
    <w:abstractNumId w:val="24"/>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3"/>
  </w:num>
  <w:num w:numId="25">
    <w:abstractNumId w:val="25"/>
  </w:num>
  <w:num w:numId="26">
    <w:abstractNumId w:val="8"/>
  </w:num>
  <w:num w:numId="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rNaAIxLUD4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102"/>
    <w:rsid w:val="00090CB7"/>
    <w:rsid w:val="00091F0A"/>
    <w:rsid w:val="00093C2B"/>
    <w:rsid w:val="00094393"/>
    <w:rsid w:val="00094B6C"/>
    <w:rsid w:val="00095B40"/>
    <w:rsid w:val="00097AE5"/>
    <w:rsid w:val="000A79B3"/>
    <w:rsid w:val="000A7F49"/>
    <w:rsid w:val="000B0436"/>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45DB"/>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B72F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6A03"/>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02A8"/>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2794"/>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37EA3"/>
    <w:rsid w:val="00C40BA7"/>
    <w:rsid w:val="00C52034"/>
    <w:rsid w:val="00C52065"/>
    <w:rsid w:val="00C52DCD"/>
    <w:rsid w:val="00C53C26"/>
    <w:rsid w:val="00C56EEB"/>
    <w:rsid w:val="00C5743E"/>
    <w:rsid w:val="00C5777F"/>
    <w:rsid w:val="00C60558"/>
    <w:rsid w:val="00C62A30"/>
    <w:rsid w:val="00C647DB"/>
    <w:rsid w:val="00C651F7"/>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A72A0"/>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06E6"/>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1FC3"/>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B1BD-2091-4C66-BBED-94473099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3147</Words>
  <Characters>17942</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21047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2020-11-06T04:12:00Z</dcterms:modified>
</cp:coreProperties>
</file>